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630" w14:textId="37A50F19" w:rsidR="00C5035A" w:rsidRPr="00944020" w:rsidRDefault="00113E5D" w:rsidP="00C6529B">
      <w:pPr>
        <w:ind w:left="3261"/>
        <w:rPr>
          <w:rFonts w:ascii="Marianne" w:hAnsi="Marianne"/>
          <w:b/>
          <w:bCs/>
        </w:rPr>
      </w:pPr>
      <w:r w:rsidRPr="00944020">
        <w:rPr>
          <w:rFonts w:ascii="Marianne" w:hAnsi="Marianne"/>
          <w:b/>
          <w:bCs/>
        </w:rPr>
        <w:t>Fiche de renseignement</w:t>
      </w:r>
    </w:p>
    <w:p w14:paraId="52410CD2" w14:textId="0F77F49C" w:rsidR="00113E5D" w:rsidRPr="00F11D22" w:rsidRDefault="00622B1B" w:rsidP="00C6529B">
      <w:pPr>
        <w:ind w:left="3261"/>
        <w:rPr>
          <w:rFonts w:ascii="Marianne" w:hAnsi="Marianne"/>
          <w:b/>
          <w:bCs/>
        </w:rPr>
      </w:pPr>
      <w:r w:rsidRPr="00622B1B">
        <w:rPr>
          <w:rFonts w:ascii="Marianne" w:hAnsi="Marianne"/>
          <w:b/>
          <w:bCs/>
        </w:rPr>
        <w:t xml:space="preserve">Instruction </w:t>
      </w:r>
      <w:r w:rsidR="00C6529B">
        <w:rPr>
          <w:rFonts w:ascii="Marianne" w:hAnsi="Marianne"/>
          <w:b/>
          <w:bCs/>
        </w:rPr>
        <w:t>en</w:t>
      </w:r>
      <w:r w:rsidRPr="00622B1B">
        <w:rPr>
          <w:rFonts w:ascii="Marianne" w:hAnsi="Marianne"/>
          <w:b/>
          <w:bCs/>
        </w:rPr>
        <w:t xml:space="preserve"> famille (IEF) pour les enfants de moins de 16 ans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3261"/>
        <w:gridCol w:w="2068"/>
        <w:gridCol w:w="52"/>
        <w:gridCol w:w="1849"/>
        <w:gridCol w:w="1554"/>
        <w:gridCol w:w="1984"/>
      </w:tblGrid>
      <w:tr w:rsidR="007B2EB3" w:rsidRPr="00140542" w14:paraId="2BB61B64" w14:textId="77777777" w:rsidTr="00C6529B">
        <w:trPr>
          <w:trHeight w:val="283"/>
          <w:jc w:val="center"/>
        </w:trPr>
        <w:tc>
          <w:tcPr>
            <w:tcW w:w="3261" w:type="dxa"/>
            <w:tcBorders>
              <w:top w:val="nil"/>
              <w:left w:val="nil"/>
            </w:tcBorders>
            <w:vAlign w:val="center"/>
          </w:tcPr>
          <w:p w14:paraId="675FC653" w14:textId="77777777" w:rsidR="007B2EB3" w:rsidRPr="00140542" w:rsidRDefault="007B2EB3" w:rsidP="007B2EB3">
            <w:pPr>
              <w:tabs>
                <w:tab w:val="left" w:pos="2697"/>
                <w:tab w:val="left" w:leader="underscore" w:pos="3116"/>
              </w:tabs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E599" w:themeFill="accent4" w:themeFillTint="66"/>
            <w:vAlign w:val="center"/>
          </w:tcPr>
          <w:p w14:paraId="604846AD" w14:textId="692DAE7E" w:rsidR="007B2EB3" w:rsidRPr="00537665" w:rsidRDefault="007B2EB3" w:rsidP="00E3473D">
            <w:pPr>
              <w:tabs>
                <w:tab w:val="left" w:leader="underscore" w:pos="1644"/>
              </w:tabs>
              <w:jc w:val="center"/>
              <w:rPr>
                <w:rFonts w:ascii="Marianne" w:hAnsi="Marianne"/>
                <w:b/>
                <w:bCs/>
                <w:sz w:val="16"/>
                <w:szCs w:val="16"/>
              </w:rPr>
            </w:pPr>
            <w:r w:rsidRPr="00537665">
              <w:rPr>
                <w:rFonts w:ascii="Marianne" w:hAnsi="Marianne"/>
                <w:b/>
                <w:bCs/>
                <w:sz w:val="16"/>
                <w:szCs w:val="16"/>
              </w:rPr>
              <w:t>Situation de l’élève</w:t>
            </w:r>
          </w:p>
        </w:tc>
        <w:tc>
          <w:tcPr>
            <w:tcW w:w="5439" w:type="dxa"/>
            <w:gridSpan w:val="4"/>
            <w:shd w:val="clear" w:color="auto" w:fill="BDD6EE" w:themeFill="accent5" w:themeFillTint="66"/>
            <w:vAlign w:val="center"/>
          </w:tcPr>
          <w:p w14:paraId="381C2B4E" w14:textId="64488469" w:rsidR="007B2EB3" w:rsidRPr="00537665" w:rsidRDefault="007B2EB3" w:rsidP="007B2EB3">
            <w:pPr>
              <w:tabs>
                <w:tab w:val="left" w:pos="248"/>
                <w:tab w:val="left" w:leader="underscore" w:pos="1644"/>
              </w:tabs>
              <w:jc w:val="center"/>
              <w:rPr>
                <w:rFonts w:ascii="Marianne" w:hAnsi="Marianne"/>
                <w:b/>
                <w:bCs/>
                <w:sz w:val="16"/>
                <w:szCs w:val="16"/>
              </w:rPr>
            </w:pPr>
            <w:r w:rsidRPr="00537665">
              <w:rPr>
                <w:rFonts w:ascii="Marianne" w:hAnsi="Marianne"/>
                <w:b/>
                <w:bCs/>
                <w:sz w:val="16"/>
                <w:szCs w:val="16"/>
              </w:rPr>
              <w:t>Demande</w:t>
            </w:r>
          </w:p>
        </w:tc>
      </w:tr>
      <w:tr w:rsidR="00140542" w:rsidRPr="00140542" w14:paraId="606B293B" w14:textId="77777777" w:rsidTr="00C6529B">
        <w:trPr>
          <w:trHeight w:val="567"/>
          <w:jc w:val="center"/>
        </w:trPr>
        <w:tc>
          <w:tcPr>
            <w:tcW w:w="3261" w:type="dxa"/>
          </w:tcPr>
          <w:p w14:paraId="4D381B85" w14:textId="77777777" w:rsidR="00140542" w:rsidRPr="00140542" w:rsidRDefault="00140542" w:rsidP="00140542">
            <w:pPr>
              <w:tabs>
                <w:tab w:val="left" w:pos="2697"/>
                <w:tab w:val="left" w:leader="underscore" w:pos="3116"/>
              </w:tabs>
              <w:rPr>
                <w:rFonts w:ascii="Marianne" w:hAnsi="Marianne"/>
                <w:sz w:val="16"/>
                <w:szCs w:val="16"/>
              </w:rPr>
            </w:pPr>
            <w:r w:rsidRPr="00140542">
              <w:rPr>
                <w:rFonts w:ascii="Marianne" w:hAnsi="Marianne"/>
                <w:sz w:val="16"/>
                <w:szCs w:val="16"/>
              </w:rPr>
              <w:t>Date de dépôt de la demande :</w:t>
            </w:r>
          </w:p>
          <w:p w14:paraId="1BA5F1AC" w14:textId="1A384286" w:rsidR="00140542" w:rsidRPr="00140542" w:rsidRDefault="00140542" w:rsidP="00140542">
            <w:pPr>
              <w:tabs>
                <w:tab w:val="left" w:leader="underscore" w:pos="2697"/>
              </w:tabs>
              <w:rPr>
                <w:rFonts w:ascii="Marianne" w:hAnsi="Marianne"/>
                <w:sz w:val="16"/>
                <w:szCs w:val="16"/>
              </w:rPr>
            </w:pPr>
            <w:r w:rsidRPr="00140542"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2068" w:type="dxa"/>
            <w:vMerge w:val="restart"/>
          </w:tcPr>
          <w:p w14:paraId="4231DE34" w14:textId="18608AAC" w:rsidR="00140542" w:rsidRDefault="00C35BFE" w:rsidP="00C6529B">
            <w:pPr>
              <w:tabs>
                <w:tab w:val="left" w:leader="underscore" w:pos="1849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Année</w:t>
            </w:r>
            <w:r w:rsidR="007B2EB3">
              <w:rPr>
                <w:rFonts w:ascii="Marianne" w:hAnsi="Marianne"/>
                <w:sz w:val="16"/>
                <w:szCs w:val="16"/>
              </w:rPr>
              <w:t xml:space="preserve"> : </w:t>
            </w:r>
            <w:r w:rsidR="007B2EB3">
              <w:rPr>
                <w:rFonts w:ascii="Marianne" w:hAnsi="Marianne"/>
                <w:sz w:val="16"/>
                <w:szCs w:val="16"/>
              </w:rPr>
              <w:tab/>
            </w:r>
          </w:p>
          <w:p w14:paraId="4AB4A241" w14:textId="77777777" w:rsidR="00C6529B" w:rsidRPr="00C6529B" w:rsidRDefault="00C6529B" w:rsidP="00C6529B">
            <w:pPr>
              <w:tabs>
                <w:tab w:val="left" w:leader="underscore" w:pos="1849"/>
              </w:tabs>
              <w:rPr>
                <w:rFonts w:ascii="Marianne" w:hAnsi="Marianne"/>
                <w:sz w:val="4"/>
                <w:szCs w:val="4"/>
              </w:rPr>
            </w:pPr>
          </w:p>
          <w:p w14:paraId="108CD198" w14:textId="0EC1732E" w:rsidR="00140542" w:rsidRDefault="007B2EB3" w:rsidP="00C6529B">
            <w:pPr>
              <w:tabs>
                <w:tab w:val="left" w:leader="underscore" w:pos="1849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Classe</w:t>
            </w:r>
            <w:r w:rsidR="00140542">
              <w:rPr>
                <w:rFonts w:ascii="Marianne" w:hAnsi="Marianne"/>
                <w:sz w:val="16"/>
                <w:szCs w:val="16"/>
              </w:rPr>
              <w:t xml:space="preserve"> : </w:t>
            </w:r>
            <w:r w:rsidR="00140542">
              <w:rPr>
                <w:rFonts w:ascii="Marianne" w:hAnsi="Marianne"/>
                <w:sz w:val="16"/>
                <w:szCs w:val="16"/>
              </w:rPr>
              <w:tab/>
            </w:r>
          </w:p>
          <w:p w14:paraId="2E6C5DD7" w14:textId="77777777" w:rsidR="00C6529B" w:rsidRPr="00C6529B" w:rsidRDefault="00C6529B" w:rsidP="00C6529B">
            <w:pPr>
              <w:tabs>
                <w:tab w:val="left" w:leader="underscore" w:pos="1849"/>
              </w:tabs>
              <w:rPr>
                <w:rFonts w:ascii="Marianne" w:hAnsi="Marianne"/>
                <w:sz w:val="6"/>
                <w:szCs w:val="6"/>
              </w:rPr>
            </w:pPr>
          </w:p>
          <w:p w14:paraId="5AB12A55" w14:textId="77777777" w:rsidR="00C6529B" w:rsidRDefault="00C6529B" w:rsidP="00C6529B">
            <w:pPr>
              <w:tabs>
                <w:tab w:val="left" w:leader="underscore" w:pos="1849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Etablissement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  <w:p w14:paraId="2980211D" w14:textId="59B1E30F" w:rsidR="00C6529B" w:rsidRPr="00140542" w:rsidRDefault="00C6529B" w:rsidP="00C6529B">
            <w:pPr>
              <w:tabs>
                <w:tab w:val="left" w:leader="underscore" w:pos="1849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1901" w:type="dxa"/>
            <w:gridSpan w:val="2"/>
            <w:vMerge w:val="restart"/>
          </w:tcPr>
          <w:p w14:paraId="3F54CBC2" w14:textId="77777777" w:rsidR="00140542" w:rsidRDefault="00140542" w:rsidP="00140542">
            <w:pPr>
              <w:tabs>
                <w:tab w:val="left" w:leader="underscore" w:pos="1652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Classe demandée : </w:t>
            </w:r>
          </w:p>
          <w:p w14:paraId="1648A957" w14:textId="77777777" w:rsidR="00140542" w:rsidRDefault="00140542" w:rsidP="00140542">
            <w:pPr>
              <w:tabs>
                <w:tab w:val="left" w:leader="underscore" w:pos="1652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  <w:p w14:paraId="00FB8949" w14:textId="77777777" w:rsidR="00140542" w:rsidRDefault="00140542" w:rsidP="00140542">
            <w:pPr>
              <w:tabs>
                <w:tab w:val="left" w:leader="underscore" w:pos="1652"/>
              </w:tabs>
              <w:rPr>
                <w:rFonts w:ascii="Marianne" w:hAnsi="Marianne"/>
                <w:sz w:val="16"/>
                <w:szCs w:val="16"/>
              </w:rPr>
            </w:pPr>
          </w:p>
          <w:p w14:paraId="33831DEB" w14:textId="4CCE7595" w:rsidR="00140542" w:rsidRPr="00140542" w:rsidRDefault="00140542" w:rsidP="00140542">
            <w:pPr>
              <w:tabs>
                <w:tab w:val="left" w:leader="underscore" w:pos="1652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1554" w:type="dxa"/>
            <w:vMerge w:val="restart"/>
          </w:tcPr>
          <w:p w14:paraId="1C0B62BA" w14:textId="5C19E48E" w:rsidR="00140542" w:rsidRDefault="00C6529B" w:rsidP="007B2EB3">
            <w:pPr>
              <w:tabs>
                <w:tab w:val="left" w:leader="underscore" w:pos="1648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Année</w:t>
            </w:r>
            <w:r w:rsidR="00140542">
              <w:rPr>
                <w:rFonts w:ascii="Marianne" w:hAnsi="Marianne"/>
                <w:sz w:val="16"/>
                <w:szCs w:val="16"/>
              </w:rPr>
              <w:t xml:space="preserve"> scolaire : </w:t>
            </w:r>
          </w:p>
          <w:p w14:paraId="7CA86E4E" w14:textId="77777777" w:rsidR="007B2EB3" w:rsidRDefault="007B2EB3" w:rsidP="007B2EB3">
            <w:pPr>
              <w:tabs>
                <w:tab w:val="left" w:leader="underscore" w:pos="1223"/>
                <w:tab w:val="left" w:leader="underscore" w:pos="1648"/>
              </w:tabs>
              <w:rPr>
                <w:rFonts w:ascii="Marianne" w:hAnsi="Marianne"/>
                <w:sz w:val="16"/>
                <w:szCs w:val="16"/>
              </w:rPr>
            </w:pPr>
          </w:p>
          <w:p w14:paraId="481F85AE" w14:textId="79D50832" w:rsidR="00944020" w:rsidRPr="00140542" w:rsidRDefault="00AA5A2A" w:rsidP="007B2EB3">
            <w:pPr>
              <w:tabs>
                <w:tab w:val="left" w:leader="underscore" w:pos="1223"/>
                <w:tab w:val="left" w:leader="underscore" w:pos="1648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1984" w:type="dxa"/>
            <w:vMerge w:val="restart"/>
            <w:vAlign w:val="center"/>
          </w:tcPr>
          <w:p w14:paraId="5545684C" w14:textId="442A7292" w:rsidR="00AA5A2A" w:rsidRDefault="00944020" w:rsidP="00AA5A2A">
            <w:pPr>
              <w:tabs>
                <w:tab w:val="left" w:pos="248"/>
                <w:tab w:val="left" w:leader="underscore" w:pos="1644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AA5A2A">
              <w:rPr>
                <w:rFonts w:ascii="Marianne" w:hAnsi="Marianne"/>
                <w:sz w:val="16"/>
                <w:szCs w:val="16"/>
              </w:rPr>
              <w:tab/>
            </w:r>
            <w:r>
              <w:rPr>
                <w:rFonts w:ascii="Marianne" w:hAnsi="Marianne"/>
                <w:sz w:val="16"/>
                <w:szCs w:val="16"/>
              </w:rPr>
              <w:t>H</w:t>
            </w:r>
            <w:r w:rsidR="007B2EB3">
              <w:rPr>
                <w:rFonts w:ascii="Marianne" w:hAnsi="Marianne"/>
                <w:sz w:val="16"/>
                <w:szCs w:val="16"/>
              </w:rPr>
              <w:t>é</w:t>
            </w:r>
            <w:r>
              <w:rPr>
                <w:rFonts w:ascii="Marianne" w:hAnsi="Marianne"/>
                <w:sz w:val="16"/>
                <w:szCs w:val="16"/>
              </w:rPr>
              <w:t xml:space="preserve">misphère </w:t>
            </w:r>
            <w:r w:rsidR="00C35BFE">
              <w:rPr>
                <w:rFonts w:ascii="Marianne" w:hAnsi="Marianne"/>
                <w:sz w:val="16"/>
                <w:szCs w:val="16"/>
              </w:rPr>
              <w:t>S</w:t>
            </w:r>
            <w:r>
              <w:rPr>
                <w:rFonts w:ascii="Marianne" w:hAnsi="Marianne"/>
                <w:sz w:val="16"/>
                <w:szCs w:val="16"/>
              </w:rPr>
              <w:t>ud</w:t>
            </w:r>
          </w:p>
          <w:p w14:paraId="3028594C" w14:textId="2B9AAEEE" w:rsidR="00140542" w:rsidRPr="00AA5A2A" w:rsidRDefault="00AA5A2A" w:rsidP="00AA5A2A">
            <w:pPr>
              <w:tabs>
                <w:tab w:val="left" w:pos="248"/>
                <w:tab w:val="left" w:leader="underscore" w:pos="1644"/>
              </w:tabs>
              <w:rPr>
                <w:rFonts w:ascii="Marianne" w:hAnsi="Marianne"/>
                <w:i/>
                <w:iCs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  <w:r w:rsidRPr="00AA5A2A">
              <w:rPr>
                <w:rFonts w:ascii="Marianne" w:hAnsi="Marianne"/>
                <w:i/>
                <w:iCs/>
                <w:sz w:val="14"/>
                <w:szCs w:val="14"/>
              </w:rPr>
              <w:t>Nouvelle-Calédonie</w:t>
            </w:r>
          </w:p>
          <w:p w14:paraId="0BF2BC3D" w14:textId="77777777" w:rsidR="00944020" w:rsidRPr="00AA5A2A" w:rsidRDefault="00944020" w:rsidP="00AA5A2A">
            <w:pPr>
              <w:tabs>
                <w:tab w:val="left" w:pos="248"/>
                <w:tab w:val="left" w:leader="underscore" w:pos="1644"/>
              </w:tabs>
              <w:rPr>
                <w:rFonts w:ascii="Marianne" w:hAnsi="Marianne"/>
                <w:sz w:val="10"/>
                <w:szCs w:val="10"/>
              </w:rPr>
            </w:pPr>
          </w:p>
          <w:p w14:paraId="258B87DE" w14:textId="245E7226" w:rsidR="00AA5A2A" w:rsidRDefault="00944020" w:rsidP="00AA5A2A">
            <w:pPr>
              <w:tabs>
                <w:tab w:val="left" w:pos="248"/>
                <w:tab w:val="left" w:leader="underscore" w:pos="1644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 w:rsidR="00AA5A2A">
              <w:rPr>
                <w:rFonts w:ascii="Marianne" w:hAnsi="Marianne"/>
                <w:sz w:val="16"/>
                <w:szCs w:val="16"/>
              </w:rPr>
              <w:tab/>
            </w:r>
            <w:r>
              <w:rPr>
                <w:rFonts w:ascii="Marianne" w:hAnsi="Marianne"/>
                <w:sz w:val="16"/>
                <w:szCs w:val="16"/>
              </w:rPr>
              <w:t>Hémisphère Nord</w:t>
            </w:r>
          </w:p>
          <w:p w14:paraId="7C583EB9" w14:textId="391F0BDA" w:rsidR="00944020" w:rsidRPr="00AA5A2A" w:rsidRDefault="00AA5A2A" w:rsidP="00AA5A2A">
            <w:pPr>
              <w:tabs>
                <w:tab w:val="left" w:pos="248"/>
                <w:tab w:val="left" w:leader="underscore" w:pos="1644"/>
              </w:tabs>
              <w:rPr>
                <w:rFonts w:ascii="Marianne" w:hAnsi="Marianne"/>
                <w:i/>
                <w:iCs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  <w:r w:rsidR="00962F6C" w:rsidRPr="00AA5A2A">
              <w:rPr>
                <w:rFonts w:ascii="Marianne" w:hAnsi="Marianne"/>
                <w:i/>
                <w:iCs/>
                <w:sz w:val="14"/>
                <w:szCs w:val="14"/>
              </w:rPr>
              <w:t>Sept (n)/ Août (n+1)</w:t>
            </w:r>
          </w:p>
        </w:tc>
      </w:tr>
      <w:tr w:rsidR="00140542" w:rsidRPr="00140542" w14:paraId="75F84045" w14:textId="77777777" w:rsidTr="00C6529B">
        <w:trPr>
          <w:trHeight w:val="567"/>
          <w:jc w:val="center"/>
        </w:trPr>
        <w:tc>
          <w:tcPr>
            <w:tcW w:w="3261" w:type="dxa"/>
          </w:tcPr>
          <w:p w14:paraId="07231A23" w14:textId="77777777" w:rsidR="00140542" w:rsidRPr="00140542" w:rsidRDefault="00140542" w:rsidP="00140542">
            <w:pPr>
              <w:tabs>
                <w:tab w:val="left" w:pos="2697"/>
                <w:tab w:val="left" w:leader="underscore" w:pos="3116"/>
              </w:tabs>
              <w:rPr>
                <w:rFonts w:ascii="Marianne" w:hAnsi="Marianne"/>
                <w:sz w:val="16"/>
                <w:szCs w:val="16"/>
              </w:rPr>
            </w:pPr>
            <w:r w:rsidRPr="00140542">
              <w:rPr>
                <w:rFonts w:ascii="Marianne" w:hAnsi="Marianne"/>
                <w:sz w:val="16"/>
                <w:szCs w:val="16"/>
              </w:rPr>
              <w:t>Date de réception du dossier complet :</w:t>
            </w:r>
          </w:p>
          <w:p w14:paraId="35BA98A5" w14:textId="7B5CDA0E" w:rsidR="00140542" w:rsidRPr="00140542" w:rsidRDefault="00140542" w:rsidP="00140542">
            <w:pPr>
              <w:tabs>
                <w:tab w:val="left" w:leader="underscore" w:pos="2697"/>
              </w:tabs>
              <w:rPr>
                <w:rFonts w:ascii="Marianne" w:hAnsi="Marianne"/>
                <w:sz w:val="16"/>
                <w:szCs w:val="16"/>
              </w:rPr>
            </w:pPr>
            <w:r w:rsidRPr="00140542"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2068" w:type="dxa"/>
            <w:vMerge/>
          </w:tcPr>
          <w:p w14:paraId="0A19972D" w14:textId="48350982" w:rsidR="00140542" w:rsidRPr="00140542" w:rsidRDefault="00140542" w:rsidP="00140542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</w:tcPr>
          <w:p w14:paraId="12C94B8D" w14:textId="77777777" w:rsidR="00140542" w:rsidRPr="00140542" w:rsidRDefault="00140542" w:rsidP="00140542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14:paraId="4F642E86" w14:textId="77777777" w:rsidR="00140542" w:rsidRPr="00140542" w:rsidRDefault="00140542" w:rsidP="00140542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1599D66" w14:textId="77777777" w:rsidR="00140542" w:rsidRPr="00140542" w:rsidRDefault="00140542" w:rsidP="00140542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70097B" w:rsidRPr="009F7769" w14:paraId="348CEE33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0768" w:type="dxa"/>
            <w:gridSpan w:val="6"/>
            <w:vAlign w:val="center"/>
          </w:tcPr>
          <w:p w14:paraId="1FC06FC7" w14:textId="23E86269" w:rsidR="0070097B" w:rsidRPr="009F7769" w:rsidRDefault="0070097B" w:rsidP="0070097B">
            <w:pPr>
              <w:tabs>
                <w:tab w:val="left" w:leader="underscore" w:pos="5000"/>
              </w:tabs>
              <w:rPr>
                <w:rFonts w:ascii="Marianne" w:hAnsi="Marianne"/>
                <w:sz w:val="18"/>
                <w:szCs w:val="18"/>
              </w:rPr>
            </w:pPr>
            <w:r w:rsidRPr="009F7769">
              <w:rPr>
                <w:rFonts w:ascii="Marianne" w:hAnsi="Marianne"/>
                <w:b/>
                <w:bCs/>
                <w:sz w:val="18"/>
                <w:szCs w:val="18"/>
              </w:rPr>
              <w:t>Identité de l’enfant</w:t>
            </w:r>
            <w:r w:rsidRPr="009F7769">
              <w:rPr>
                <w:rFonts w:ascii="Marianne" w:hAnsi="Marianne"/>
                <w:sz w:val="18"/>
                <w:szCs w:val="18"/>
              </w:rPr>
              <w:t xml:space="preserve"> : </w:t>
            </w:r>
          </w:p>
        </w:tc>
      </w:tr>
      <w:tr w:rsidR="0070097B" w:rsidRPr="0070097B" w14:paraId="2C73CCCA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4191B242" w14:textId="0BFEC4BC" w:rsidR="0070097B" w:rsidRPr="0070097B" w:rsidRDefault="0070097B" w:rsidP="0070097B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 w:rsidRPr="0070097B">
              <w:rPr>
                <w:rFonts w:ascii="Marianne" w:hAnsi="Marianne"/>
                <w:sz w:val="16"/>
                <w:szCs w:val="16"/>
              </w:rPr>
              <w:t xml:space="preserve">Nom : </w:t>
            </w:r>
            <w:r w:rsidRPr="0070097B"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0D7068DE" w14:textId="400807BC" w:rsidR="0070097B" w:rsidRPr="0070097B" w:rsidRDefault="0070097B" w:rsidP="0070097B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 w:rsidRPr="0070097B">
              <w:rPr>
                <w:rFonts w:ascii="Marianne" w:hAnsi="Marianne"/>
                <w:sz w:val="16"/>
                <w:szCs w:val="16"/>
              </w:rPr>
              <w:t xml:space="preserve">Prénom : </w:t>
            </w:r>
            <w:r w:rsidRPr="0070097B"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70097B" w:rsidRPr="0070097B" w14:paraId="2DE83859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04AA05B0" w14:textId="1841788B" w:rsidR="0070097B" w:rsidRPr="0070097B" w:rsidRDefault="0070097B" w:rsidP="0070097B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 w:rsidRPr="0070097B">
              <w:rPr>
                <w:rFonts w:ascii="Marianne" w:hAnsi="Marianne"/>
                <w:sz w:val="16"/>
                <w:szCs w:val="16"/>
              </w:rPr>
              <w:t xml:space="preserve">Date de naissance : </w:t>
            </w:r>
            <w:r w:rsidRPr="0070097B"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09A8DB0D" w14:textId="4B888A28" w:rsidR="0070097B" w:rsidRPr="0070097B" w:rsidRDefault="0070097B" w:rsidP="0070097B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 w:rsidRPr="0070097B">
              <w:rPr>
                <w:rFonts w:ascii="Marianne" w:hAnsi="Marianne"/>
                <w:sz w:val="16"/>
                <w:szCs w:val="16"/>
              </w:rPr>
              <w:t xml:space="preserve">Lieu de naissance : </w:t>
            </w:r>
            <w:r w:rsidRPr="0070097B"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70097B" w:rsidRPr="0070097B" w14:paraId="355BC622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0768" w:type="dxa"/>
            <w:gridSpan w:val="6"/>
            <w:vAlign w:val="center"/>
          </w:tcPr>
          <w:p w14:paraId="1E9E2E1D" w14:textId="2A826521" w:rsidR="0070097B" w:rsidRPr="0070097B" w:rsidRDefault="0070097B" w:rsidP="0070097B">
            <w:pPr>
              <w:tabs>
                <w:tab w:val="left" w:leader="underscore" w:pos="10391"/>
              </w:tabs>
              <w:rPr>
                <w:rFonts w:ascii="Marianne" w:hAnsi="Marianne"/>
                <w:sz w:val="16"/>
                <w:szCs w:val="16"/>
              </w:rPr>
            </w:pPr>
            <w:r w:rsidRPr="0070097B">
              <w:rPr>
                <w:rFonts w:ascii="Marianne" w:hAnsi="Marianne"/>
                <w:sz w:val="16"/>
                <w:szCs w:val="16"/>
              </w:rPr>
              <w:t>Adresse</w:t>
            </w:r>
            <w:r>
              <w:rPr>
                <w:rFonts w:ascii="Marianne" w:hAnsi="Marianne"/>
                <w:sz w:val="16"/>
                <w:szCs w:val="16"/>
              </w:rPr>
              <w:t xml:space="preserve">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70097B" w:rsidRPr="0070097B" w14:paraId="4EBF6E3E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0768" w:type="dxa"/>
            <w:gridSpan w:val="6"/>
            <w:vAlign w:val="center"/>
          </w:tcPr>
          <w:p w14:paraId="475CD0B4" w14:textId="20F52D19" w:rsidR="0070097B" w:rsidRPr="0070097B" w:rsidRDefault="0070097B" w:rsidP="006D0F79">
            <w:pPr>
              <w:tabs>
                <w:tab w:val="left" w:leader="underscore" w:pos="10391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70097B" w:rsidRPr="0070097B" w14:paraId="0873BD43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454C6639" w14:textId="5E1FF05D" w:rsidR="0070097B" w:rsidRPr="0070097B" w:rsidRDefault="0070097B" w:rsidP="0070097B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Code postal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1EFA6EA7" w14:textId="4450632B" w:rsidR="0070097B" w:rsidRPr="0070097B" w:rsidRDefault="0070097B" w:rsidP="0070097B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Commune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70097B" w:rsidRPr="0070097B" w14:paraId="41DEEFE3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  <w:jc w:val="center"/>
        </w:trPr>
        <w:tc>
          <w:tcPr>
            <w:tcW w:w="5381" w:type="dxa"/>
            <w:gridSpan w:val="3"/>
            <w:vAlign w:val="center"/>
          </w:tcPr>
          <w:p w14:paraId="0DB667CF" w14:textId="77777777" w:rsidR="0070097B" w:rsidRPr="0070097B" w:rsidRDefault="0070097B" w:rsidP="0070097B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9B9397B" w14:textId="77777777" w:rsidR="0070097B" w:rsidRPr="0070097B" w:rsidRDefault="0070097B" w:rsidP="0070097B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</w:p>
        </w:tc>
      </w:tr>
      <w:tr w:rsidR="0070097B" w:rsidRPr="009F7769" w14:paraId="13C4B1E6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0768" w:type="dxa"/>
            <w:gridSpan w:val="6"/>
            <w:vAlign w:val="center"/>
          </w:tcPr>
          <w:p w14:paraId="13894264" w14:textId="4263202B" w:rsidR="0070097B" w:rsidRPr="009F7769" w:rsidRDefault="0070097B" w:rsidP="006D0F79">
            <w:pPr>
              <w:tabs>
                <w:tab w:val="left" w:leader="underscore" w:pos="5000"/>
              </w:tabs>
              <w:rPr>
                <w:rFonts w:ascii="Marianne" w:hAnsi="Marianne"/>
                <w:sz w:val="18"/>
                <w:szCs w:val="18"/>
              </w:rPr>
            </w:pPr>
            <w:r w:rsidRPr="009F7769">
              <w:rPr>
                <w:rFonts w:ascii="Marianne" w:hAnsi="Marianne"/>
                <w:b/>
                <w:bCs/>
                <w:sz w:val="18"/>
                <w:szCs w:val="18"/>
              </w:rPr>
              <w:t xml:space="preserve">Identité des personnes responsables de l’enfant </w:t>
            </w:r>
            <w:r w:rsidRPr="009F7769">
              <w:rPr>
                <w:rFonts w:ascii="Marianne" w:hAnsi="Marianne"/>
                <w:sz w:val="18"/>
                <w:szCs w:val="18"/>
              </w:rPr>
              <w:t xml:space="preserve">: </w:t>
            </w:r>
          </w:p>
        </w:tc>
      </w:tr>
      <w:tr w:rsidR="00CD6CCC" w:rsidRPr="0070097B" w14:paraId="66F8FC7D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22D4E22A" w14:textId="5830E35F" w:rsidR="00CD6CCC" w:rsidRPr="0070097B" w:rsidRDefault="00CD6CCC" w:rsidP="00CD6CCC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Madame  </w:t>
            </w: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Monsieur  </w:t>
            </w:r>
          </w:p>
        </w:tc>
        <w:tc>
          <w:tcPr>
            <w:tcW w:w="5387" w:type="dxa"/>
            <w:gridSpan w:val="3"/>
            <w:vAlign w:val="center"/>
          </w:tcPr>
          <w:p w14:paraId="5BF5277E" w14:textId="52EB6E1E" w:rsidR="00CD6CCC" w:rsidRPr="0070097B" w:rsidRDefault="00CD6CCC" w:rsidP="00CD6CCC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Madame  </w:t>
            </w: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Monsieur  </w:t>
            </w:r>
          </w:p>
        </w:tc>
      </w:tr>
      <w:tr w:rsidR="00CD6CCC" w:rsidRPr="0070097B" w14:paraId="19C57AED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7FA6DFF2" w14:textId="283DF1B9" w:rsidR="00CD6CCC" w:rsidRPr="0070097B" w:rsidRDefault="00CD6CCC" w:rsidP="00CD6CCC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Nom et prénom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3FEA477E" w14:textId="4D7E4B47" w:rsidR="00CD6CCC" w:rsidRPr="0070097B" w:rsidRDefault="00CD6CCC" w:rsidP="00CD6CCC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Nom et prénom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CD6CCC" w:rsidRPr="0070097B" w14:paraId="057A1B07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7519A508" w14:textId="25CB011B" w:rsidR="00CD6CCC" w:rsidRPr="0070097B" w:rsidRDefault="00CD6CCC" w:rsidP="00CD6CCC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Courriel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73DD224F" w14:textId="6140814B" w:rsidR="00CD6CCC" w:rsidRPr="0070097B" w:rsidRDefault="00CD6CCC" w:rsidP="00CD6CCC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Courriel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CD6CCC" w:rsidRPr="0070097B" w14:paraId="0163658D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356496CC" w14:textId="412659D1" w:rsidR="00CD6CCC" w:rsidRPr="0070097B" w:rsidRDefault="00CD6CCC" w:rsidP="00CD6CCC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Téléphone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6EF9D4BE" w14:textId="7BB896DE" w:rsidR="00CD6CCC" w:rsidRPr="0070097B" w:rsidRDefault="00CD6CCC" w:rsidP="00CD6CCC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Téléphone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CD6CCC" w:rsidRPr="0070097B" w14:paraId="633726CB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243FA238" w14:textId="75903E46" w:rsidR="00CD6CCC" w:rsidRPr="0070097B" w:rsidRDefault="00CD6CCC" w:rsidP="00CD6CCC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Adresse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383EFB30" w14:textId="7AFC050E" w:rsidR="00CD6CCC" w:rsidRPr="0070097B" w:rsidRDefault="00CD6CCC" w:rsidP="00CD6CCC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Adresse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CD6CCC" w:rsidRPr="0070097B" w14:paraId="6ECC6244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55D82917" w14:textId="39B20103" w:rsidR="00CD6CCC" w:rsidRPr="0070097B" w:rsidRDefault="00CD6CCC" w:rsidP="00CD6CCC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60AD2E0C" w14:textId="065F7BB4" w:rsidR="00CD6CCC" w:rsidRPr="0070097B" w:rsidRDefault="00CD6CCC" w:rsidP="00CD6CCC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CD6CCC" w:rsidRPr="0070097B" w14:paraId="6670F5EC" w14:textId="77777777" w:rsidTr="00C6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381" w:type="dxa"/>
            <w:gridSpan w:val="3"/>
            <w:vAlign w:val="center"/>
          </w:tcPr>
          <w:p w14:paraId="0DFB3774" w14:textId="209F8F56" w:rsidR="00CD6CCC" w:rsidRPr="0070097B" w:rsidRDefault="00CD6CCC" w:rsidP="00CD6CCC">
            <w:pPr>
              <w:tabs>
                <w:tab w:val="left" w:leader="underscore" w:pos="2576"/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Code postal : </w:t>
            </w:r>
            <w:r>
              <w:rPr>
                <w:rFonts w:ascii="Marianne" w:hAnsi="Marianne"/>
                <w:sz w:val="16"/>
                <w:szCs w:val="16"/>
              </w:rPr>
              <w:tab/>
              <w:t xml:space="preserve">Commune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  <w:tc>
          <w:tcPr>
            <w:tcW w:w="5387" w:type="dxa"/>
            <w:gridSpan w:val="3"/>
            <w:vAlign w:val="center"/>
          </w:tcPr>
          <w:p w14:paraId="798B0CA4" w14:textId="2D1181D8" w:rsidR="00CD6CCC" w:rsidRPr="0070097B" w:rsidRDefault="00CD6CCC" w:rsidP="00CD6CCC">
            <w:pPr>
              <w:tabs>
                <w:tab w:val="left" w:leader="underscore" w:pos="2590"/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Code postal : </w:t>
            </w:r>
            <w:r>
              <w:rPr>
                <w:rFonts w:ascii="Marianne" w:hAnsi="Marianne"/>
                <w:sz w:val="16"/>
                <w:szCs w:val="16"/>
              </w:rPr>
              <w:tab/>
              <w:t xml:space="preserve"> Commune : </w:t>
            </w:r>
            <w:r>
              <w:rPr>
                <w:rFonts w:ascii="Marianne" w:hAnsi="Marianne"/>
                <w:sz w:val="16"/>
                <w:szCs w:val="16"/>
              </w:rPr>
              <w:tab/>
            </w:r>
          </w:p>
        </w:tc>
      </w:tr>
      <w:tr w:rsidR="00B62A6A" w:rsidRPr="009F7769" w14:paraId="4FFF7C44" w14:textId="77777777" w:rsidTr="00C652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vAlign w:val="center"/>
          </w:tcPr>
          <w:p w14:paraId="70783E6B" w14:textId="256706D2" w:rsidR="00B62A6A" w:rsidRPr="009F7769" w:rsidRDefault="00944020" w:rsidP="006D0F79">
            <w:pPr>
              <w:tabs>
                <w:tab w:val="left" w:leader="underscore" w:pos="5000"/>
              </w:tabs>
              <w:rPr>
                <w:rFonts w:ascii="Marianne" w:hAnsi="Marianne"/>
                <w:sz w:val="18"/>
                <w:szCs w:val="18"/>
              </w:rPr>
            </w:pPr>
            <w:r w:rsidRPr="00537665">
              <w:rPr>
                <w:rFonts w:ascii="Marianne" w:hAnsi="Marianne"/>
                <w:b/>
                <w:bCs/>
                <w:sz w:val="20"/>
                <w:szCs w:val="20"/>
              </w:rPr>
              <w:t>Choix de la famille</w:t>
            </w:r>
            <w:r w:rsidR="00B62A6A" w:rsidRPr="00537665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="00B62A6A" w:rsidRPr="00537665">
              <w:rPr>
                <w:rFonts w:ascii="Marianne" w:hAnsi="Marianne"/>
                <w:sz w:val="20"/>
                <w:szCs w:val="20"/>
              </w:rPr>
              <w:t xml:space="preserve">: </w:t>
            </w:r>
          </w:p>
        </w:tc>
      </w:tr>
      <w:tr w:rsidR="00A54220" w:rsidRPr="0070097B" w14:paraId="22C83C14" w14:textId="0885FFCF" w:rsidTr="00C652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35BD4" w14:textId="0C7E91CF" w:rsidR="00A54220" w:rsidRPr="0070097B" w:rsidRDefault="00A54220" w:rsidP="00A54220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r w:rsidRPr="00537665">
              <w:rPr>
                <w:rFonts w:ascii="Marianne" w:hAnsi="Marianne"/>
                <w:sz w:val="20"/>
                <w:szCs w:val="20"/>
              </w:rPr>
              <w:sym w:font="Webdings" w:char="F063"/>
            </w:r>
            <w:r w:rsidRPr="00537665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91328A">
              <w:rPr>
                <w:rFonts w:ascii="Marianne" w:hAnsi="Marianne"/>
                <w:b/>
                <w:bCs/>
                <w:sz w:val="18"/>
                <w:szCs w:val="18"/>
              </w:rPr>
              <w:t>La demande d’IEF est formulée dans le cadre d’une « situation propre à l’enfant motivant le projet éducatif »</w:t>
            </w:r>
            <w:r w:rsidRPr="0091328A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</w:tr>
      <w:tr w:rsidR="00944020" w:rsidRPr="0070097B" w14:paraId="6B8E0A68" w14:textId="77777777" w:rsidTr="00C652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07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9DD" w14:textId="791B7389" w:rsidR="00944020" w:rsidRPr="00A54220" w:rsidRDefault="00323B14" w:rsidP="00944020">
            <w:pPr>
              <w:tabs>
                <w:tab w:val="left" w:leader="underscore" w:pos="5000"/>
              </w:tabs>
              <w:jc w:val="both"/>
              <w:rPr>
                <w:rFonts w:ascii="Marianne" w:hAnsi="Marianne"/>
                <w:i/>
                <w:iCs/>
                <w:sz w:val="14"/>
                <w:szCs w:val="14"/>
              </w:rPr>
            </w:pPr>
            <w:r w:rsidRPr="00323B14">
              <w:rPr>
                <w:rFonts w:ascii="Marianne" w:hAnsi="Marianne"/>
                <w:i/>
                <w:iCs/>
                <w:sz w:val="14"/>
                <w:szCs w:val="14"/>
              </w:rPr>
              <w:t>Dans ce cas, il s’agit d’une demande d’</w:t>
            </w:r>
            <w:r w:rsidRPr="00622B1B">
              <w:rPr>
                <w:rFonts w:ascii="Marianne" w:hAnsi="Marianne"/>
                <w:b/>
                <w:bCs/>
                <w:i/>
                <w:iCs/>
                <w:sz w:val="14"/>
                <w:szCs w:val="14"/>
              </w:rPr>
              <w:t xml:space="preserve">IEF « simple » </w:t>
            </w:r>
            <w:r w:rsidRPr="00323B14">
              <w:rPr>
                <w:rFonts w:ascii="Marianne" w:hAnsi="Marianne"/>
                <w:i/>
                <w:iCs/>
                <w:sz w:val="14"/>
                <w:szCs w:val="14"/>
              </w:rPr>
              <w:t xml:space="preserve">qui sera </w:t>
            </w:r>
            <w:r w:rsidR="00944020"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soumise à validation du </w:t>
            </w:r>
            <w:r w:rsidR="00C35BFE">
              <w:rPr>
                <w:rFonts w:ascii="Marianne" w:hAnsi="Marianne"/>
                <w:i/>
                <w:iCs/>
                <w:sz w:val="14"/>
                <w:szCs w:val="14"/>
              </w:rPr>
              <w:t>v</w:t>
            </w:r>
            <w:r w:rsidR="00944020" w:rsidRPr="00A54220">
              <w:rPr>
                <w:rFonts w:ascii="Marianne" w:hAnsi="Marianne"/>
                <w:i/>
                <w:iCs/>
                <w:sz w:val="14"/>
                <w:szCs w:val="14"/>
              </w:rPr>
              <w:t>ice-</w:t>
            </w:r>
            <w:r w:rsidR="00C35BFE">
              <w:rPr>
                <w:rFonts w:ascii="Marianne" w:hAnsi="Marianne"/>
                <w:i/>
                <w:iCs/>
                <w:sz w:val="14"/>
                <w:szCs w:val="14"/>
              </w:rPr>
              <w:t>r</w:t>
            </w:r>
            <w:r w:rsidR="00944020"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ecteur, </w:t>
            </w:r>
            <w:r w:rsidR="00C35BFE">
              <w:rPr>
                <w:rFonts w:ascii="Marianne" w:hAnsi="Marianne"/>
                <w:i/>
                <w:iCs/>
                <w:sz w:val="14"/>
                <w:szCs w:val="14"/>
              </w:rPr>
              <w:t>d</w:t>
            </w:r>
            <w:r w:rsidR="00944020"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irecteur </w:t>
            </w:r>
            <w:r w:rsidR="00C35BFE">
              <w:rPr>
                <w:rFonts w:ascii="Marianne" w:hAnsi="Marianne"/>
                <w:i/>
                <w:iCs/>
                <w:sz w:val="14"/>
                <w:szCs w:val="14"/>
              </w:rPr>
              <w:t>g</w:t>
            </w:r>
            <w:r w:rsidR="00944020"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énéral des </w:t>
            </w:r>
            <w:r w:rsidR="00C35BFE">
              <w:rPr>
                <w:rFonts w:ascii="Marianne" w:hAnsi="Marianne"/>
                <w:i/>
                <w:iCs/>
                <w:sz w:val="14"/>
                <w:szCs w:val="14"/>
              </w:rPr>
              <w:t>e</w:t>
            </w:r>
            <w:r w:rsidR="00944020" w:rsidRPr="00A54220">
              <w:rPr>
                <w:rFonts w:ascii="Marianne" w:hAnsi="Marianne"/>
                <w:i/>
                <w:iCs/>
                <w:sz w:val="14"/>
                <w:szCs w:val="14"/>
              </w:rPr>
              <w:t>nseignements de la Nouvelle-Calédonie.</w:t>
            </w:r>
          </w:p>
          <w:p w14:paraId="066AE03C" w14:textId="77777777" w:rsidR="00A54220" w:rsidRDefault="00944020" w:rsidP="00944020">
            <w:pPr>
              <w:tabs>
                <w:tab w:val="left" w:leader="underscore" w:pos="5000"/>
              </w:tabs>
              <w:jc w:val="both"/>
              <w:rPr>
                <w:rFonts w:ascii="Marianne" w:hAnsi="Marianne"/>
                <w:i/>
                <w:iCs/>
                <w:sz w:val="14"/>
                <w:szCs w:val="14"/>
              </w:rPr>
            </w:pPr>
            <w:r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L’instruction de l’enfant est ainsi prise en charge directement par la famille. </w:t>
            </w:r>
          </w:p>
          <w:p w14:paraId="2FABC414" w14:textId="530132D8" w:rsidR="00944020" w:rsidRPr="0070097B" w:rsidRDefault="00944020" w:rsidP="00944020">
            <w:pPr>
              <w:tabs>
                <w:tab w:val="left" w:leader="underscore" w:pos="5000"/>
              </w:tabs>
              <w:jc w:val="both"/>
              <w:rPr>
                <w:rFonts w:ascii="Marianne" w:hAnsi="Marianne"/>
                <w:sz w:val="16"/>
                <w:szCs w:val="16"/>
              </w:rPr>
            </w:pPr>
            <w:r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Celle-ci peut, le cas échéant, faire appel à des services d’enseignement à distance comme le </w:t>
            </w:r>
            <w:proofErr w:type="spellStart"/>
            <w:r w:rsidR="00C35BFE">
              <w:rPr>
                <w:rFonts w:ascii="Marianne" w:hAnsi="Marianne"/>
                <w:i/>
                <w:iCs/>
                <w:sz w:val="14"/>
                <w:szCs w:val="14"/>
              </w:rPr>
              <w:t>Cned</w:t>
            </w:r>
            <w:proofErr w:type="spellEnd"/>
            <w:r w:rsidRPr="00A54220">
              <w:rPr>
                <w:rFonts w:ascii="Marianne" w:hAnsi="Marianne"/>
                <w:i/>
                <w:iCs/>
                <w:sz w:val="14"/>
                <w:szCs w:val="14"/>
              </w:rPr>
              <w:t xml:space="preserve"> libre. Les frais sont alors pris en charge par la famille.</w:t>
            </w:r>
          </w:p>
        </w:tc>
      </w:tr>
      <w:tr w:rsidR="00944020" w:rsidRPr="0070097B" w14:paraId="249EDB48" w14:textId="77777777" w:rsidTr="00C652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86058" w14:textId="77777777" w:rsidR="00944020" w:rsidRDefault="00944020" w:rsidP="006D0F79">
            <w:pPr>
              <w:tabs>
                <w:tab w:val="left" w:leader="underscore" w:pos="4985"/>
              </w:tabs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4D65D" w14:textId="77777777" w:rsidR="00944020" w:rsidRDefault="00944020" w:rsidP="006D0F79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</w:p>
          <w:p w14:paraId="27AE7C9E" w14:textId="77777777" w:rsidR="00537665" w:rsidRDefault="00537665" w:rsidP="006D0F79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</w:p>
          <w:p w14:paraId="4F44FCB0" w14:textId="2F108441" w:rsidR="00537665" w:rsidRPr="0070097B" w:rsidRDefault="00537665" w:rsidP="006D0F79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</w:p>
        </w:tc>
      </w:tr>
      <w:tr w:rsidR="00323B14" w:rsidRPr="0070097B" w14:paraId="2B2E5DB8" w14:textId="77777777" w:rsidTr="00C652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DA0CB" w14:textId="54BB5F14" w:rsidR="00323B14" w:rsidRPr="0070097B" w:rsidRDefault="00323B14" w:rsidP="006D0F79">
            <w:pPr>
              <w:tabs>
                <w:tab w:val="left" w:leader="underscore" w:pos="5000"/>
              </w:tabs>
              <w:rPr>
                <w:rFonts w:ascii="Marianne" w:hAnsi="Marianne"/>
                <w:sz w:val="16"/>
                <w:szCs w:val="16"/>
              </w:rPr>
            </w:pPr>
            <w:bookmarkStart w:id="0" w:name="_Hlk231998645"/>
            <w:r w:rsidRPr="00537665">
              <w:rPr>
                <w:rFonts w:ascii="Marianne" w:hAnsi="Marianne"/>
                <w:sz w:val="20"/>
                <w:szCs w:val="20"/>
              </w:rPr>
              <w:sym w:font="Webdings" w:char="F063"/>
            </w:r>
            <w:bookmarkEnd w:id="0"/>
            <w:r w:rsidRPr="00537665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91328A">
              <w:rPr>
                <w:rFonts w:ascii="Marianne" w:hAnsi="Marianne"/>
                <w:b/>
                <w:bCs/>
                <w:sz w:val="18"/>
                <w:szCs w:val="18"/>
              </w:rPr>
              <w:t xml:space="preserve">La demande d’IEF est formulée pour l’un des motifs suivants </w:t>
            </w:r>
            <w:r w:rsidRPr="0091328A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</w:tr>
      <w:tr w:rsidR="00323B14" w:rsidRPr="0070097B" w14:paraId="6062B694" w14:textId="77777777" w:rsidTr="00C652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7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C6C8" w14:textId="77777777" w:rsidR="007B75D9" w:rsidRDefault="00323B14" w:rsidP="006D0F79">
            <w:pPr>
              <w:tabs>
                <w:tab w:val="left" w:leader="underscore" w:pos="5000"/>
              </w:tabs>
              <w:jc w:val="both"/>
              <w:rPr>
                <w:rFonts w:ascii="Marianne" w:hAnsi="Marianne"/>
                <w:i/>
                <w:iCs/>
                <w:sz w:val="14"/>
                <w:szCs w:val="14"/>
              </w:rPr>
            </w:pPr>
            <w:r w:rsidRPr="00323B14">
              <w:rPr>
                <w:rFonts w:ascii="Marianne" w:hAnsi="Marianne"/>
                <w:i/>
                <w:iCs/>
                <w:sz w:val="14"/>
                <w:szCs w:val="14"/>
              </w:rPr>
              <w:t xml:space="preserve">Dans ce cas, sous réserve de pouvoir justifier la situation déclarée, l’élève pourra bénéficier d’une scolarisation en classe complète réglementée par le </w:t>
            </w:r>
            <w:proofErr w:type="spellStart"/>
            <w:r w:rsidR="007B75D9">
              <w:rPr>
                <w:rFonts w:ascii="Marianne" w:hAnsi="Marianne"/>
                <w:i/>
                <w:iCs/>
                <w:sz w:val="14"/>
                <w:szCs w:val="14"/>
              </w:rPr>
              <w:t>Cned</w:t>
            </w:r>
            <w:proofErr w:type="spellEnd"/>
            <w:r w:rsidRPr="00323B14">
              <w:rPr>
                <w:rFonts w:ascii="Marianne" w:hAnsi="Marianne"/>
                <w:i/>
                <w:iCs/>
                <w:sz w:val="14"/>
                <w:szCs w:val="14"/>
              </w:rPr>
              <w:t xml:space="preserve">. </w:t>
            </w:r>
          </w:p>
          <w:p w14:paraId="40F3B48F" w14:textId="15ADFFB1" w:rsidR="00323B14" w:rsidRPr="0070097B" w:rsidRDefault="00323B14" w:rsidP="006D0F79">
            <w:pPr>
              <w:tabs>
                <w:tab w:val="left" w:leader="underscore" w:pos="5000"/>
              </w:tabs>
              <w:jc w:val="both"/>
              <w:rPr>
                <w:rFonts w:ascii="Marianne" w:hAnsi="Marianne"/>
                <w:sz w:val="16"/>
                <w:szCs w:val="16"/>
              </w:rPr>
            </w:pPr>
            <w:r w:rsidRPr="00323B14">
              <w:rPr>
                <w:rFonts w:ascii="Marianne" w:hAnsi="Marianne"/>
                <w:i/>
                <w:iCs/>
                <w:sz w:val="14"/>
                <w:szCs w:val="14"/>
              </w:rPr>
              <w:t xml:space="preserve">Celle-ci est prise en charge par le </w:t>
            </w:r>
            <w:r w:rsidR="0023299A">
              <w:rPr>
                <w:rFonts w:ascii="Marianne" w:hAnsi="Marianne"/>
                <w:i/>
                <w:iCs/>
                <w:sz w:val="14"/>
                <w:szCs w:val="14"/>
              </w:rPr>
              <w:t>vice-rectorat</w:t>
            </w:r>
            <w:r w:rsidR="00C6529B">
              <w:rPr>
                <w:rFonts w:ascii="Marianne" w:hAnsi="Marianne"/>
                <w:i/>
                <w:iCs/>
                <w:sz w:val="14"/>
                <w:szCs w:val="14"/>
              </w:rPr>
              <w:t xml:space="preserve"> pour les </w:t>
            </w:r>
            <w:r w:rsidR="00C6529B">
              <w:rPr>
                <w:rFonts w:ascii="Marianne" w:hAnsi="Marianne"/>
                <w:i/>
                <w:iCs/>
                <w:sz w:val="14"/>
                <w:szCs w:val="14"/>
              </w:rPr>
              <w:t xml:space="preserve">élèves </w:t>
            </w:r>
            <w:r w:rsidR="00C6529B" w:rsidRPr="00C6529B">
              <w:rPr>
                <w:rFonts w:ascii="Marianne" w:hAnsi="Marianne"/>
                <w:i/>
                <w:iCs/>
                <w:sz w:val="14"/>
                <w:szCs w:val="14"/>
              </w:rPr>
              <w:t>de moins de 16 ans (et de plus de 16 ans en situation de handicap).</w:t>
            </w:r>
          </w:p>
        </w:tc>
      </w:tr>
    </w:tbl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248"/>
        <w:gridCol w:w="6515"/>
      </w:tblGrid>
      <w:tr w:rsidR="0059599A" w:rsidRPr="008E76B7" w14:paraId="4434619B" w14:textId="77777777" w:rsidTr="007B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56E666" w14:textId="77777777" w:rsidR="00323B14" w:rsidRPr="007B2EB3" w:rsidRDefault="00323B14" w:rsidP="00323B14">
            <w:pPr>
              <w:jc w:val="center"/>
              <w:rPr>
                <w:rFonts w:ascii="Marianne" w:eastAsia="Times New Roman" w:hAnsi="Marianne" w:cstheme="minorHAnsi"/>
                <w:b w:val="0"/>
                <w:bCs w:val="0"/>
                <w:sz w:val="16"/>
                <w:szCs w:val="16"/>
              </w:rPr>
            </w:pPr>
            <w:r w:rsidRPr="007B2EB3">
              <w:rPr>
                <w:rFonts w:ascii="Marianne" w:eastAsia="Times New Roman" w:hAnsi="Marianne" w:cstheme="minorHAnsi"/>
                <w:sz w:val="16"/>
                <w:szCs w:val="16"/>
              </w:rPr>
              <w:t>Motif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D1A85A" w14:textId="77777777" w:rsidR="00323B14" w:rsidRPr="007B2EB3" w:rsidRDefault="00323B14" w:rsidP="00323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b w:val="0"/>
                <w:bCs w:val="0"/>
                <w:sz w:val="16"/>
                <w:szCs w:val="16"/>
              </w:rPr>
            </w:pPr>
            <w:r w:rsidRPr="007B2EB3">
              <w:rPr>
                <w:rFonts w:ascii="Marianne" w:eastAsia="Times New Roman" w:hAnsi="Marianne" w:cstheme="minorHAnsi"/>
                <w:sz w:val="16"/>
                <w:szCs w:val="16"/>
              </w:rPr>
              <w:t>Pièces justificatives à fournir</w:t>
            </w:r>
          </w:p>
        </w:tc>
      </w:tr>
      <w:tr w:rsidR="0059599A" w:rsidRPr="008E76B7" w14:paraId="7331F496" w14:textId="77777777" w:rsidTr="005959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915A24" w14:textId="7D14E238" w:rsidR="00323B14" w:rsidRPr="00323B14" w:rsidRDefault="0059599A" w:rsidP="0059599A">
            <w:pPr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323B14" w:rsidRPr="00323B14"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  <w:t>État de santé de l'élève</w:t>
            </w:r>
          </w:p>
        </w:tc>
        <w:tc>
          <w:tcPr>
            <w:tcW w:w="6515" w:type="dxa"/>
            <w:tcBorders>
              <w:top w:val="single" w:sz="12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3BE0F5" w14:textId="77777777" w:rsidR="00323B14" w:rsidRPr="00323B14" w:rsidRDefault="00323B14" w:rsidP="00595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</w:pPr>
            <w:r w:rsidRPr="00323B14"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  <w:t>Certificat médical récent, sous pli fermé, précisant la pathologie de l'enfant à l'intention du médecin conseiller technique du vice-rectorat</w:t>
            </w:r>
          </w:p>
        </w:tc>
      </w:tr>
      <w:tr w:rsidR="00323B14" w:rsidRPr="008E76B7" w14:paraId="4F88A3B8" w14:textId="77777777" w:rsidTr="005959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8119BF" w14:textId="5E7FC146" w:rsidR="00323B14" w:rsidRPr="00323B14" w:rsidRDefault="0059599A" w:rsidP="0059599A">
            <w:pPr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323B14" w:rsidRPr="00323B14"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  <w:t>Situation de handicap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C5ACF3" w14:textId="77777777" w:rsidR="00323B14" w:rsidRPr="00323B14" w:rsidRDefault="00323B14" w:rsidP="00595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</w:pPr>
            <w:r w:rsidRPr="00323B14"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  <w:t>Notification de reconnaissance du handicap ou décision de l'organisme compétent, accompagnée de tout document utile à l'étude du dossier.</w:t>
            </w:r>
          </w:p>
        </w:tc>
      </w:tr>
      <w:tr w:rsidR="00323B14" w:rsidRPr="008E76B7" w14:paraId="18AFAF57" w14:textId="77777777" w:rsidTr="005959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FDA196" w14:textId="70BC7965" w:rsidR="00323B14" w:rsidRPr="00323B14" w:rsidRDefault="0059599A" w:rsidP="0059599A">
            <w:pPr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323B14" w:rsidRPr="00323B14"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  <w:t>Pratique sportive intensive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2CC5DD" w14:textId="77777777" w:rsidR="00323B14" w:rsidRPr="00323B14" w:rsidRDefault="00323B14" w:rsidP="00595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</w:pPr>
            <w:r w:rsidRPr="00323B14"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  <w:t>Attestation d'inscription auprès d'une structure sportive reconnue </w:t>
            </w:r>
          </w:p>
        </w:tc>
      </w:tr>
      <w:tr w:rsidR="00323B14" w:rsidRPr="008E76B7" w14:paraId="0C23B0A4" w14:textId="77777777" w:rsidTr="005959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E66058" w14:textId="0DFAC999" w:rsidR="00323B14" w:rsidRPr="00323B14" w:rsidRDefault="0059599A" w:rsidP="0059599A">
            <w:pPr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323B14" w:rsidRPr="00323B14"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  <w:t>Pratique artistique intensive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0ACB3C" w14:textId="77777777" w:rsidR="00323B14" w:rsidRPr="00323B14" w:rsidRDefault="00323B14" w:rsidP="00595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</w:pPr>
            <w:r w:rsidRPr="00323B14"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  <w:t>Attestation d'inscription auprès d'une structure artistique reconnue </w:t>
            </w:r>
          </w:p>
        </w:tc>
      </w:tr>
      <w:tr w:rsidR="00323B14" w:rsidRPr="008E76B7" w14:paraId="01E50EEE" w14:textId="77777777" w:rsidTr="005959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3C3029" w14:textId="6863B3BE" w:rsidR="00323B14" w:rsidRPr="00323B14" w:rsidRDefault="0059599A" w:rsidP="0059599A">
            <w:pPr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323B14" w:rsidRPr="00323B14"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  <w:t>Itinérance de la famille pour raisons professionnelles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071A8" w14:textId="77777777" w:rsidR="00323B14" w:rsidRPr="00323B14" w:rsidRDefault="00323B14" w:rsidP="00595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</w:pPr>
            <w:r w:rsidRPr="00323B14"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  <w:t>Tout document justifiant les déplacements fréquents de la famille et l'impossibilité pour l'élève de fréquenter régulièrement un établissement scolaire.</w:t>
            </w:r>
          </w:p>
        </w:tc>
      </w:tr>
      <w:tr w:rsidR="00323B14" w:rsidRPr="008E76B7" w14:paraId="524D4093" w14:textId="77777777" w:rsidTr="005959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7A6C38" w14:textId="25AD72C5" w:rsidR="00323B14" w:rsidRPr="00323B14" w:rsidRDefault="0059599A" w:rsidP="0059599A">
            <w:pPr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323B14" w:rsidRPr="00323B14">
              <w:rPr>
                <w:rFonts w:ascii="Marianne" w:eastAsia="Times New Roman" w:hAnsi="Marianne" w:cstheme="minorHAnsi"/>
                <w:b w:val="0"/>
                <w:bCs w:val="0"/>
                <w:sz w:val="14"/>
                <w:szCs w:val="14"/>
              </w:rPr>
              <w:t>Éloignement géographique d'un établissement scolaire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67D2F" w14:textId="77777777" w:rsidR="00323B14" w:rsidRPr="00323B14" w:rsidRDefault="00323B14" w:rsidP="00595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</w:pPr>
            <w:r w:rsidRPr="00323B14">
              <w:rPr>
                <w:rFonts w:ascii="Marianne" w:eastAsia="Times New Roman" w:hAnsi="Marianne" w:cstheme="minorHAnsi"/>
                <w:i/>
                <w:iCs/>
                <w:sz w:val="14"/>
                <w:szCs w:val="14"/>
              </w:rPr>
              <w:t>Tout document permettant d'établir l'absence ou l'éloignement significatif d'un établissement scolaire adapté à la situation de l'élève.</w:t>
            </w:r>
          </w:p>
        </w:tc>
      </w:tr>
    </w:tbl>
    <w:p w14:paraId="288DB3EA" w14:textId="77777777" w:rsidR="002C2337" w:rsidRDefault="002C2337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br w:type="page"/>
      </w:r>
    </w:p>
    <w:p w14:paraId="23C17946" w14:textId="77777777" w:rsidR="00622B1B" w:rsidRPr="00EC1194" w:rsidRDefault="00622B1B" w:rsidP="00622B1B">
      <w:pPr>
        <w:rPr>
          <w:rFonts w:ascii="Marianne" w:eastAsia="Times New Roman" w:hAnsi="Marianne" w:cstheme="minorHAnsi"/>
          <w:b/>
          <w:bCs/>
          <w:sz w:val="16"/>
          <w:szCs w:val="16"/>
        </w:rPr>
      </w:pPr>
      <w:r w:rsidRPr="00EC1194">
        <w:rPr>
          <w:rFonts w:ascii="Marianne" w:eastAsia="Times New Roman" w:hAnsi="Marianne" w:cstheme="minorHAnsi"/>
          <w:b/>
          <w:bCs/>
          <w:sz w:val="16"/>
          <w:szCs w:val="16"/>
        </w:rPr>
        <w:lastRenderedPageBreak/>
        <w:t>Quel que soit le mode d’instruction choisi, les familles doivent transmettre à l’adresse ief@ac-noumea.nc les documents suivants :</w:t>
      </w:r>
    </w:p>
    <w:p w14:paraId="50564633" w14:textId="7BE2E45B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Une demande écrite présentant la situation de l’enfant </w:t>
      </w:r>
    </w:p>
    <w:p w14:paraId="18CFEF37" w14:textId="4A5F7E14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La fiche de renseignements dûment complétée </w:t>
      </w:r>
    </w:p>
    <w:p w14:paraId="7C18DEE7" w14:textId="4C74AB64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Une copie du livret de famille ou de la pièce d’identité de l’enfant </w:t>
      </w:r>
    </w:p>
    <w:p w14:paraId="612C4086" w14:textId="32E00B46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Une copie des pièces d’identité des responsables légaux </w:t>
      </w:r>
    </w:p>
    <w:p w14:paraId="79B43137" w14:textId="581D3E24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Un justificatif de résidence </w:t>
      </w:r>
    </w:p>
    <w:p w14:paraId="10D0F156" w14:textId="74E5D061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Les derniers bulletins scolaires et/ou l’avis de passage dans la classe supérieure </w:t>
      </w:r>
    </w:p>
    <w:p w14:paraId="3AC72884" w14:textId="2F780942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 xml:space="preserve">La fiche de suivi de scolarité, lorsque l’enfant est déjà inscrit au </w:t>
      </w:r>
      <w:proofErr w:type="spellStart"/>
      <w:r w:rsidR="0023299A">
        <w:rPr>
          <w:rFonts w:ascii="Marianne" w:eastAsia="Times New Roman" w:hAnsi="Marianne" w:cstheme="minorHAnsi"/>
          <w:sz w:val="16"/>
          <w:szCs w:val="16"/>
        </w:rPr>
        <w:t>Cned</w:t>
      </w:r>
      <w:proofErr w:type="spellEnd"/>
      <w:r w:rsidRPr="00622B1B">
        <w:rPr>
          <w:rFonts w:ascii="Marianne" w:eastAsia="Times New Roman" w:hAnsi="Marianne" w:cstheme="minorHAnsi"/>
          <w:sz w:val="16"/>
          <w:szCs w:val="16"/>
        </w:rPr>
        <w:t xml:space="preserve"> </w:t>
      </w:r>
    </w:p>
    <w:p w14:paraId="056A133E" w14:textId="2B07F1BC" w:rsidR="00622B1B" w:rsidRPr="00622B1B" w:rsidRDefault="00622B1B" w:rsidP="00622B1B">
      <w:pPr>
        <w:pStyle w:val="Paragraphedeliste"/>
        <w:numPr>
          <w:ilvl w:val="0"/>
          <w:numId w:val="2"/>
        </w:numPr>
        <w:rPr>
          <w:rFonts w:ascii="Marianne" w:eastAsia="Times New Roman" w:hAnsi="Marianne" w:cstheme="minorHAnsi"/>
          <w:sz w:val="16"/>
          <w:szCs w:val="16"/>
        </w:rPr>
      </w:pPr>
      <w:r w:rsidRPr="00622B1B">
        <w:rPr>
          <w:rFonts w:ascii="Marianne" w:eastAsia="Times New Roman" w:hAnsi="Marianne" w:cstheme="minorHAnsi"/>
          <w:sz w:val="16"/>
          <w:szCs w:val="16"/>
        </w:rPr>
        <w:t>Tout document complémentaire permettant d’apprécier la situation de l’enfant</w:t>
      </w:r>
    </w:p>
    <w:p w14:paraId="193A6BA3" w14:textId="77777777" w:rsidR="00EC1194" w:rsidRPr="00EC1194" w:rsidRDefault="00EC1194" w:rsidP="00EC1194">
      <w:pPr>
        <w:spacing w:after="0"/>
        <w:rPr>
          <w:rFonts w:ascii="Marianne" w:hAnsi="Marianne"/>
          <w:b/>
          <w:bCs/>
          <w:i/>
          <w:iCs/>
          <w:sz w:val="18"/>
          <w:szCs w:val="18"/>
        </w:rPr>
      </w:pPr>
      <w:r w:rsidRPr="0023299A">
        <w:rPr>
          <w:rFonts w:ascii="Marianne" w:hAnsi="Marianne"/>
          <w:b/>
          <w:bCs/>
          <w:i/>
          <w:iCs/>
          <w:color w:val="C00000"/>
        </w:rPr>
        <w:t>Pour information </w:t>
      </w:r>
      <w:r w:rsidRPr="00EC1194">
        <w:rPr>
          <w:rFonts w:ascii="Marianne" w:hAnsi="Marianne"/>
          <w:b/>
          <w:bCs/>
          <w:i/>
          <w:iCs/>
          <w:sz w:val="18"/>
          <w:szCs w:val="18"/>
        </w:rPr>
        <w:t>:</w:t>
      </w:r>
    </w:p>
    <w:p w14:paraId="07FDB7BC" w14:textId="1AB5F1EF" w:rsidR="006F72B0" w:rsidRDefault="006F72B0" w:rsidP="00EC1194">
      <w:pPr>
        <w:spacing w:after="0"/>
        <w:rPr>
          <w:b/>
          <w:bCs/>
          <w:i/>
          <w:iCs/>
        </w:rPr>
      </w:pPr>
      <w:r w:rsidRPr="00EC1194">
        <w:rPr>
          <w:rFonts w:ascii="Marianne" w:hAnsi="Marianne"/>
          <w:b/>
          <w:bCs/>
          <w:i/>
          <w:iCs/>
          <w:sz w:val="18"/>
          <w:szCs w:val="18"/>
        </w:rPr>
        <w:t xml:space="preserve">L’instruction par le </w:t>
      </w:r>
      <w:proofErr w:type="spellStart"/>
      <w:r w:rsidR="00C6529B">
        <w:rPr>
          <w:rFonts w:ascii="Marianne" w:hAnsi="Marianne"/>
          <w:b/>
          <w:bCs/>
          <w:i/>
          <w:iCs/>
          <w:sz w:val="18"/>
          <w:szCs w:val="18"/>
        </w:rPr>
        <w:t>Cned</w:t>
      </w:r>
      <w:proofErr w:type="spellEnd"/>
      <w:r w:rsidR="00C35BFE">
        <w:rPr>
          <w:rFonts w:ascii="Marianne" w:hAnsi="Marianne"/>
          <w:b/>
          <w:bCs/>
          <w:i/>
          <w:iCs/>
          <w:sz w:val="18"/>
          <w:szCs w:val="18"/>
        </w:rPr>
        <w:t xml:space="preserve"> (moins de 16 ans)</w:t>
      </w:r>
      <w:r w:rsidRPr="00EC1194">
        <w:rPr>
          <w:rFonts w:ascii="Marianne" w:hAnsi="Marianne"/>
          <w:b/>
          <w:bCs/>
          <w:i/>
          <w:iCs/>
          <w:sz w:val="18"/>
          <w:szCs w:val="18"/>
        </w:rPr>
        <w:t xml:space="preserve"> : </w:t>
      </w:r>
      <w:r w:rsidR="00EC1194" w:rsidRPr="00EC1194">
        <w:rPr>
          <w:b/>
          <w:bCs/>
          <w:i/>
          <w:iCs/>
        </w:rPr>
        <w:t>classe complète réglementée et classe complète libre, quelles différences ?</w:t>
      </w:r>
    </w:p>
    <w:p w14:paraId="25DEFB36" w14:textId="77777777" w:rsidR="00C35BFE" w:rsidRPr="00EC1194" w:rsidRDefault="00C35BFE" w:rsidP="00EC1194">
      <w:pPr>
        <w:spacing w:after="0"/>
        <w:rPr>
          <w:rFonts w:ascii="Marianne" w:hAnsi="Marianne"/>
          <w:b/>
          <w:bCs/>
          <w:i/>
          <w:iCs/>
          <w:sz w:val="18"/>
          <w:szCs w:val="18"/>
        </w:rPr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49"/>
        <w:gridCol w:w="3977"/>
        <w:gridCol w:w="4142"/>
      </w:tblGrid>
      <w:tr w:rsidR="006F72B0" w:rsidRPr="006F72B0" w14:paraId="6306E372" w14:textId="77777777" w:rsidTr="00FD3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21D9" w14:textId="39CA4354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6D21" w14:textId="54DA87A6" w:rsidR="006F72B0" w:rsidRPr="00FD3757" w:rsidRDefault="006F72B0" w:rsidP="00EC1194">
            <w:pPr>
              <w:pStyle w:val="Compact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FD3757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Classe complète réglementée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16905" w14:textId="42650E4D" w:rsidR="006F72B0" w:rsidRPr="00FD3757" w:rsidRDefault="006F72B0" w:rsidP="00EC1194">
            <w:pPr>
              <w:pStyle w:val="Compact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FD3757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Classe complète libre</w:t>
            </w:r>
          </w:p>
        </w:tc>
      </w:tr>
      <w:tr w:rsidR="006F72B0" w:rsidRPr="006F72B0" w14:paraId="55A1406F" w14:textId="77777777" w:rsidTr="006F72B0">
        <w:tc>
          <w:tcPr>
            <w:tcW w:w="2648" w:type="dxa"/>
            <w:tcBorders>
              <w:top w:val="single" w:sz="4" w:space="0" w:color="auto"/>
            </w:tcBorders>
          </w:tcPr>
          <w:p w14:paraId="1A50655B" w14:textId="62D4729D" w:rsidR="006F72B0" w:rsidRPr="00EC1194" w:rsidRDefault="006F72B0" w:rsidP="006F72B0">
            <w:pPr>
              <w:pStyle w:val="Compact"/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 xml:space="preserve">Démarche auprès du </w:t>
            </w:r>
            <w:r w:rsidR="00C6529B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vice-rectorat</w:t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14:paraId="194D1ED7" w14:textId="4A961CFD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Constitution d’un dossier, examen de la demande et avis du </w:t>
            </w:r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v</w:t>
            </w: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ice-</w:t>
            </w:r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r</w:t>
            </w: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ectorat.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EA4DC39" w14:textId="0760EF87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Déclaration d’instruction dans la famille pour les enfants soumis à l’obligation d’instruction.</w:t>
            </w:r>
          </w:p>
        </w:tc>
      </w:tr>
      <w:tr w:rsidR="006F72B0" w:rsidRPr="006F72B0" w14:paraId="56DA84A9" w14:textId="77777777" w:rsidTr="006F72B0">
        <w:tc>
          <w:tcPr>
            <w:tcW w:w="2648" w:type="dxa"/>
          </w:tcPr>
          <w:p w14:paraId="2631D857" w14:textId="07640CB2" w:rsidR="006F72B0" w:rsidRPr="00EC1194" w:rsidRDefault="006F72B0" w:rsidP="006F72B0">
            <w:pPr>
              <w:pStyle w:val="Compact"/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Motif à justifier</w:t>
            </w:r>
          </w:p>
        </w:tc>
        <w:tc>
          <w:tcPr>
            <w:tcW w:w="3975" w:type="dxa"/>
          </w:tcPr>
          <w:p w14:paraId="6145384D" w14:textId="71A464BE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Oui. La demande doit relever d’un motif prévu par la réglementation.</w:t>
            </w:r>
          </w:p>
        </w:tc>
        <w:tc>
          <w:tcPr>
            <w:tcW w:w="4140" w:type="dxa"/>
          </w:tcPr>
          <w:p w14:paraId="378DD2BE" w14:textId="5564B76B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La famille doit présenter la situation propre à l’enfant et les motivations de son projet éducatif.</w:t>
            </w:r>
          </w:p>
        </w:tc>
      </w:tr>
      <w:tr w:rsidR="006F72B0" w:rsidRPr="006F72B0" w14:paraId="631B8DF0" w14:textId="77777777" w:rsidTr="006F72B0">
        <w:tc>
          <w:tcPr>
            <w:tcW w:w="2648" w:type="dxa"/>
          </w:tcPr>
          <w:p w14:paraId="182025BB" w14:textId="436AF4D7" w:rsidR="006F72B0" w:rsidRPr="00EC1194" w:rsidRDefault="006F72B0" w:rsidP="006F72B0">
            <w:pPr>
              <w:pStyle w:val="Compact"/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 xml:space="preserve">Inscription auprès du </w:t>
            </w:r>
            <w:proofErr w:type="spellStart"/>
            <w:r w:rsidR="00C6529B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Cned</w:t>
            </w:r>
            <w:proofErr w:type="spellEnd"/>
          </w:p>
        </w:tc>
        <w:tc>
          <w:tcPr>
            <w:tcW w:w="3975" w:type="dxa"/>
          </w:tcPr>
          <w:p w14:paraId="245444B6" w14:textId="5687FD70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Réalisée par la famille sur le site du </w:t>
            </w:r>
            <w:proofErr w:type="spellStart"/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Cned</w:t>
            </w:r>
            <w:proofErr w:type="spellEnd"/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.</w:t>
            </w:r>
          </w:p>
        </w:tc>
        <w:tc>
          <w:tcPr>
            <w:tcW w:w="4140" w:type="dxa"/>
          </w:tcPr>
          <w:p w14:paraId="4FDCC26C" w14:textId="36C5571D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Réalisée par la famille sur le site du </w:t>
            </w:r>
            <w:proofErr w:type="spellStart"/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Cned</w:t>
            </w:r>
            <w:proofErr w:type="spellEnd"/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.</w:t>
            </w:r>
          </w:p>
        </w:tc>
      </w:tr>
      <w:tr w:rsidR="006F72B0" w:rsidRPr="006F72B0" w14:paraId="3DEC2707" w14:textId="77777777" w:rsidTr="006F72B0">
        <w:tc>
          <w:tcPr>
            <w:tcW w:w="2648" w:type="dxa"/>
          </w:tcPr>
          <w:p w14:paraId="33210ED3" w14:textId="028A582A" w:rsidR="006F72B0" w:rsidRPr="00EC1194" w:rsidRDefault="006F72B0" w:rsidP="006F72B0">
            <w:pPr>
              <w:pStyle w:val="Compact"/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Prise en charge des frais de scolarité</w:t>
            </w:r>
          </w:p>
        </w:tc>
        <w:tc>
          <w:tcPr>
            <w:tcW w:w="3975" w:type="dxa"/>
          </w:tcPr>
          <w:p w14:paraId="16FFCA44" w14:textId="698E7CC6" w:rsidR="006F72B0" w:rsidRPr="00EC1194" w:rsidRDefault="006F72B0" w:rsidP="00C35BFE">
            <w:pPr>
              <w:pStyle w:val="Compact"/>
              <w:numPr>
                <w:ilvl w:val="0"/>
                <w:numId w:val="3"/>
              </w:numPr>
              <w:ind w:left="216" w:hanging="216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Par le </w:t>
            </w:r>
            <w:r w:rsidR="00C6529B">
              <w:rPr>
                <w:rFonts w:ascii="Marianne" w:hAnsi="Marianne"/>
                <w:sz w:val="14"/>
                <w:szCs w:val="14"/>
                <w:lang w:val="fr-FR"/>
              </w:rPr>
              <w:t>v</w:t>
            </w:r>
            <w:r w:rsidR="00C6529B" w:rsidRPr="00EC1194">
              <w:rPr>
                <w:rFonts w:ascii="Marianne" w:hAnsi="Marianne"/>
                <w:sz w:val="14"/>
                <w:szCs w:val="14"/>
                <w:lang w:val="fr-FR"/>
              </w:rPr>
              <w:t>ice-</w:t>
            </w:r>
            <w:r w:rsidR="00C6529B">
              <w:rPr>
                <w:rFonts w:ascii="Marianne" w:hAnsi="Marianne"/>
                <w:sz w:val="14"/>
                <w:szCs w:val="14"/>
                <w:lang w:val="fr-FR"/>
              </w:rPr>
              <w:t>r</w:t>
            </w:r>
            <w:r w:rsidR="00C6529B" w:rsidRPr="00EC1194">
              <w:rPr>
                <w:rFonts w:ascii="Marianne" w:hAnsi="Marianne"/>
                <w:sz w:val="14"/>
                <w:szCs w:val="14"/>
                <w:lang w:val="fr-FR"/>
              </w:rPr>
              <w:t>ectorat</w:t>
            </w:r>
            <w:r w:rsidR="00C6529B"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 </w:t>
            </w: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pour les élèves de moins de </w:t>
            </w:r>
            <w:r w:rsidR="00C35BFE">
              <w:rPr>
                <w:rFonts w:ascii="Marianne" w:hAnsi="Marianne"/>
                <w:sz w:val="14"/>
                <w:szCs w:val="14"/>
                <w:lang w:val="fr-FR"/>
              </w:rPr>
              <w:br/>
            </w: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16 ans dont la situation relève d’un motif réglementaire.</w:t>
            </w:r>
          </w:p>
          <w:p w14:paraId="0F001060" w14:textId="5ABA0317" w:rsidR="006F72B0" w:rsidRPr="00EC1194" w:rsidRDefault="006F72B0" w:rsidP="006F72B0">
            <w:pPr>
              <w:pStyle w:val="Compact"/>
              <w:numPr>
                <w:ilvl w:val="0"/>
                <w:numId w:val="3"/>
              </w:numPr>
              <w:ind w:left="216" w:hanging="216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Par la famille pour les élèves de plus de 16 ans (sauf situation particulière de handicap).</w:t>
            </w:r>
          </w:p>
        </w:tc>
        <w:tc>
          <w:tcPr>
            <w:tcW w:w="4140" w:type="dxa"/>
          </w:tcPr>
          <w:p w14:paraId="1080F2B8" w14:textId="12FC12F4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À la charge de la famille.</w:t>
            </w:r>
          </w:p>
        </w:tc>
      </w:tr>
      <w:tr w:rsidR="006F72B0" w:rsidRPr="006F72B0" w14:paraId="62F06DE3" w14:textId="77777777" w:rsidTr="006F72B0">
        <w:tc>
          <w:tcPr>
            <w:tcW w:w="2648" w:type="dxa"/>
          </w:tcPr>
          <w:p w14:paraId="27A21B80" w14:textId="3EB2BEFF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Accompagnement pédagogique</w:t>
            </w:r>
          </w:p>
        </w:tc>
        <w:tc>
          <w:tcPr>
            <w:tcW w:w="3975" w:type="dxa"/>
          </w:tcPr>
          <w:p w14:paraId="1105BCD1" w14:textId="3A179203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Assuré par les enseignants du </w:t>
            </w:r>
            <w:proofErr w:type="spellStart"/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Cned</w:t>
            </w:r>
            <w:proofErr w:type="spellEnd"/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.</w:t>
            </w:r>
          </w:p>
        </w:tc>
        <w:tc>
          <w:tcPr>
            <w:tcW w:w="4140" w:type="dxa"/>
          </w:tcPr>
          <w:p w14:paraId="24296410" w14:textId="29BE9518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Assuré par les enseignants du </w:t>
            </w:r>
            <w:proofErr w:type="spellStart"/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Cned</w:t>
            </w:r>
            <w:proofErr w:type="spellEnd"/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.</w:t>
            </w:r>
          </w:p>
        </w:tc>
      </w:tr>
      <w:tr w:rsidR="006F72B0" w:rsidRPr="006F72B0" w14:paraId="15DD0911" w14:textId="77777777" w:rsidTr="006F72B0">
        <w:tc>
          <w:tcPr>
            <w:tcW w:w="2648" w:type="dxa"/>
          </w:tcPr>
          <w:p w14:paraId="3CB48085" w14:textId="40740A56" w:rsidR="006F72B0" w:rsidRPr="00EC1194" w:rsidRDefault="006F72B0" w:rsidP="006F72B0">
            <w:pPr>
              <w:pStyle w:val="Compact"/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Envoi des devoirs</w:t>
            </w:r>
          </w:p>
        </w:tc>
        <w:tc>
          <w:tcPr>
            <w:tcW w:w="3975" w:type="dxa"/>
          </w:tcPr>
          <w:p w14:paraId="73B34D19" w14:textId="029C32CE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Obligatoire.</w:t>
            </w:r>
          </w:p>
        </w:tc>
        <w:tc>
          <w:tcPr>
            <w:tcW w:w="4140" w:type="dxa"/>
          </w:tcPr>
          <w:p w14:paraId="40A1AFAB" w14:textId="1BC1AAC7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Facultatif.</w:t>
            </w:r>
          </w:p>
        </w:tc>
      </w:tr>
      <w:tr w:rsidR="006F72B0" w:rsidRPr="006F72B0" w14:paraId="00F4059E" w14:textId="77777777" w:rsidTr="006F72B0">
        <w:tc>
          <w:tcPr>
            <w:tcW w:w="2648" w:type="dxa"/>
          </w:tcPr>
          <w:p w14:paraId="5BB191C3" w14:textId="64640851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Documents délivrés</w:t>
            </w:r>
          </w:p>
        </w:tc>
        <w:tc>
          <w:tcPr>
            <w:tcW w:w="3975" w:type="dxa"/>
          </w:tcPr>
          <w:p w14:paraId="4631D5B5" w14:textId="4D64B0CA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Certificat de scolarité et bulletins scolaires.</w:t>
            </w:r>
          </w:p>
        </w:tc>
        <w:tc>
          <w:tcPr>
            <w:tcW w:w="4140" w:type="dxa"/>
          </w:tcPr>
          <w:p w14:paraId="3B171E59" w14:textId="046FA05C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Pas de certificat de scolarité ni de bulletin scolaire. Un relevé de notes peut être délivré sur demande lorsque des devoirs ont été transmis au </w:t>
            </w:r>
            <w:proofErr w:type="spellStart"/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Cned</w:t>
            </w:r>
            <w:proofErr w:type="spellEnd"/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.</w:t>
            </w:r>
          </w:p>
        </w:tc>
      </w:tr>
      <w:tr w:rsidR="006F72B0" w:rsidRPr="006F72B0" w14:paraId="59815B48" w14:textId="77777777" w:rsidTr="006F72B0">
        <w:tc>
          <w:tcPr>
            <w:tcW w:w="2648" w:type="dxa"/>
          </w:tcPr>
          <w:p w14:paraId="2C882FB4" w14:textId="208EFF7F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b/>
                <w:bCs/>
                <w:sz w:val="14"/>
                <w:szCs w:val="14"/>
                <w:lang w:val="fr-FR"/>
              </w:rPr>
              <w:t>Contrôle pédagogique</w:t>
            </w:r>
          </w:p>
        </w:tc>
        <w:tc>
          <w:tcPr>
            <w:tcW w:w="3975" w:type="dxa"/>
          </w:tcPr>
          <w:p w14:paraId="7F9AD3CB" w14:textId="29147D0B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 xml:space="preserve">Assuré dans le cadre du suivi pédagogique du </w:t>
            </w:r>
            <w:proofErr w:type="spellStart"/>
            <w:r w:rsidR="0023299A">
              <w:rPr>
                <w:rFonts w:ascii="Marianne" w:hAnsi="Marianne"/>
                <w:sz w:val="14"/>
                <w:szCs w:val="14"/>
                <w:lang w:val="fr-FR"/>
              </w:rPr>
              <w:t>Cned</w:t>
            </w:r>
            <w:proofErr w:type="spellEnd"/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.</w:t>
            </w:r>
          </w:p>
        </w:tc>
        <w:tc>
          <w:tcPr>
            <w:tcW w:w="4140" w:type="dxa"/>
          </w:tcPr>
          <w:p w14:paraId="71BC226B" w14:textId="7C88FA3B" w:rsidR="006F72B0" w:rsidRPr="00EC1194" w:rsidRDefault="006F72B0" w:rsidP="006F72B0">
            <w:pPr>
              <w:pStyle w:val="Compact"/>
              <w:rPr>
                <w:rFonts w:ascii="Marianne" w:hAnsi="Marianne"/>
                <w:sz w:val="14"/>
                <w:szCs w:val="14"/>
                <w:lang w:val="fr-FR"/>
              </w:rPr>
            </w:pPr>
            <w:r w:rsidRPr="00EC1194">
              <w:rPr>
                <w:rFonts w:ascii="Marianne" w:hAnsi="Marianne"/>
                <w:sz w:val="14"/>
                <w:szCs w:val="14"/>
                <w:lang w:val="fr-FR"/>
              </w:rPr>
              <w:t>L’instruction dispensée dans la famille peut faire l’objet de contrôles pédagogiques réalisés par les corps d’inspection de l’Éducation nationale.</w:t>
            </w:r>
          </w:p>
        </w:tc>
      </w:tr>
    </w:tbl>
    <w:p w14:paraId="45549264" w14:textId="5880CD95" w:rsidR="00E3473D" w:rsidRPr="006F72B0" w:rsidRDefault="00E3473D">
      <w:pPr>
        <w:rPr>
          <w:rFonts w:ascii="Marianne" w:hAnsi="Marianne"/>
          <w:sz w:val="12"/>
          <w:szCs w:val="12"/>
        </w:rPr>
      </w:pPr>
    </w:p>
    <w:p w14:paraId="605BC35D" w14:textId="77777777" w:rsidR="00E3473D" w:rsidRDefault="00E3473D">
      <w:pPr>
        <w:rPr>
          <w:rFonts w:ascii="Marianne" w:hAnsi="Marianne"/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675"/>
      </w:tblGrid>
      <w:tr w:rsidR="00EC1194" w:rsidRPr="00EC1194" w14:paraId="49650F77" w14:textId="77777777" w:rsidTr="00EC1194">
        <w:trPr>
          <w:trHeight w:val="2268"/>
        </w:trPr>
        <w:tc>
          <w:tcPr>
            <w:tcW w:w="2093" w:type="dxa"/>
            <w:shd w:val="clear" w:color="auto" w:fill="F2F2F2"/>
          </w:tcPr>
          <w:p w14:paraId="6443C855" w14:textId="7657FFC9" w:rsidR="00EC1194" w:rsidRDefault="00EC1194" w:rsidP="00283B24">
            <w:pPr>
              <w:shd w:val="clear" w:color="auto" w:fill="F2F2F2"/>
              <w:spacing w:line="360" w:lineRule="auto"/>
              <w:rPr>
                <w:rFonts w:ascii="Marianne" w:hAnsi="Marianne" w:cs="Calibri"/>
                <w:b/>
                <w:sz w:val="18"/>
                <w:szCs w:val="8"/>
              </w:rPr>
            </w:pPr>
            <w:r w:rsidRPr="00EC1194">
              <w:rPr>
                <w:rFonts w:ascii="Marianne" w:hAnsi="Marianne" w:cs="Calibri"/>
                <w:b/>
                <w:sz w:val="18"/>
                <w:szCs w:val="8"/>
              </w:rPr>
              <w:t>AVIS NÉCESSAIRE</w:t>
            </w:r>
          </w:p>
          <w:p w14:paraId="28FCB290" w14:textId="3D3F46DB" w:rsidR="00C35BFE" w:rsidRDefault="00C35BFE" w:rsidP="00C35BFE">
            <w:pPr>
              <w:shd w:val="clear" w:color="auto" w:fill="F2F2F2"/>
              <w:spacing w:after="0" w:line="240" w:lineRule="auto"/>
              <w:rPr>
                <w:rFonts w:ascii="Marianne" w:hAnsi="Marianne" w:cs="Calibri"/>
                <w:b/>
                <w:sz w:val="14"/>
                <w:szCs w:val="4"/>
              </w:rPr>
            </w:pPr>
            <w:r w:rsidRPr="00C35BFE">
              <w:rPr>
                <w:rFonts w:ascii="Marianne" w:hAnsi="Marianne" w:cs="Calibri"/>
                <w:b/>
                <w:sz w:val="14"/>
                <w:szCs w:val="4"/>
              </w:rPr>
              <w:t>Médecin conseiller technique du vice-</w:t>
            </w:r>
            <w:r w:rsidR="00C6529B">
              <w:rPr>
                <w:rFonts w:ascii="Marianne" w:hAnsi="Marianne" w:cs="Calibri"/>
                <w:b/>
                <w:sz w:val="14"/>
                <w:szCs w:val="4"/>
              </w:rPr>
              <w:t>recteur</w:t>
            </w:r>
          </w:p>
          <w:p w14:paraId="3F8E1F64" w14:textId="4A572561" w:rsidR="00C6529B" w:rsidRDefault="00C6529B" w:rsidP="00C35BFE">
            <w:pPr>
              <w:shd w:val="clear" w:color="auto" w:fill="F2F2F2"/>
              <w:spacing w:after="0" w:line="240" w:lineRule="auto"/>
              <w:rPr>
                <w:rFonts w:ascii="Marianne" w:hAnsi="Marianne" w:cs="Calibri"/>
                <w:b/>
                <w:sz w:val="14"/>
                <w:szCs w:val="4"/>
              </w:rPr>
            </w:pPr>
          </w:p>
          <w:p w14:paraId="68BAB05F" w14:textId="53CA9B05" w:rsidR="00EC1194" w:rsidRDefault="00C6529B" w:rsidP="00C6529B">
            <w:pPr>
              <w:shd w:val="clear" w:color="auto" w:fill="F2F2F2"/>
              <w:spacing w:after="0" w:line="240" w:lineRule="auto"/>
              <w:rPr>
                <w:rFonts w:ascii="Marianne" w:hAnsi="Marianne" w:cs="Calibri"/>
                <w:b/>
                <w:sz w:val="18"/>
                <w:szCs w:val="8"/>
              </w:rPr>
            </w:pPr>
            <w:r>
              <w:rPr>
                <w:rFonts w:ascii="Marianne" w:hAnsi="Marianne" w:cs="Calibri"/>
                <w:b/>
                <w:sz w:val="14"/>
                <w:szCs w:val="4"/>
              </w:rPr>
              <w:t>(Situation médicale ou de handicap)</w:t>
            </w:r>
          </w:p>
          <w:p w14:paraId="685C4DDD" w14:textId="6AD17B15" w:rsidR="00C35BFE" w:rsidRDefault="00C35BFE" w:rsidP="00283B24">
            <w:pPr>
              <w:shd w:val="clear" w:color="auto" w:fill="F2F2F2"/>
              <w:spacing w:line="360" w:lineRule="auto"/>
              <w:rPr>
                <w:rFonts w:ascii="Marianne" w:hAnsi="Marianne" w:cs="Calibri"/>
                <w:b/>
                <w:sz w:val="18"/>
                <w:szCs w:val="8"/>
              </w:rPr>
            </w:pPr>
          </w:p>
          <w:p w14:paraId="016BC0E8" w14:textId="1DD42387" w:rsidR="0023299A" w:rsidRDefault="0023299A" w:rsidP="00283B24">
            <w:pPr>
              <w:shd w:val="clear" w:color="auto" w:fill="F2F2F2"/>
              <w:spacing w:line="360" w:lineRule="auto"/>
              <w:rPr>
                <w:rFonts w:ascii="Marianne" w:hAnsi="Marianne" w:cs="Calibri"/>
                <w:b/>
                <w:sz w:val="18"/>
                <w:szCs w:val="8"/>
              </w:rPr>
            </w:pPr>
          </w:p>
          <w:p w14:paraId="6E63C211" w14:textId="77777777" w:rsidR="0023299A" w:rsidRDefault="0023299A" w:rsidP="00283B24">
            <w:pPr>
              <w:shd w:val="clear" w:color="auto" w:fill="F2F2F2"/>
              <w:spacing w:line="360" w:lineRule="auto"/>
              <w:rPr>
                <w:rFonts w:ascii="Marianne" w:hAnsi="Marianne" w:cs="Calibri"/>
                <w:b/>
                <w:sz w:val="18"/>
                <w:szCs w:val="8"/>
              </w:rPr>
            </w:pPr>
          </w:p>
          <w:p w14:paraId="17695B6B" w14:textId="74291FED" w:rsidR="00EC1194" w:rsidRPr="00EC1194" w:rsidRDefault="00EC1194" w:rsidP="00283B24">
            <w:pPr>
              <w:shd w:val="clear" w:color="auto" w:fill="F2F2F2"/>
              <w:spacing w:line="360" w:lineRule="auto"/>
              <w:rPr>
                <w:rFonts w:ascii="Marianne" w:hAnsi="Marianne" w:cs="Calibri"/>
                <w:b/>
                <w:sz w:val="18"/>
                <w:szCs w:val="8"/>
              </w:rPr>
            </w:pPr>
          </w:p>
        </w:tc>
        <w:tc>
          <w:tcPr>
            <w:tcW w:w="8675" w:type="dxa"/>
            <w:shd w:val="clear" w:color="auto" w:fill="auto"/>
          </w:tcPr>
          <w:p w14:paraId="3FE4D8FC" w14:textId="1AEAFBE4" w:rsidR="00EC1194" w:rsidRPr="00EC1194" w:rsidRDefault="00EC1194" w:rsidP="00283B24">
            <w:pPr>
              <w:spacing w:line="360" w:lineRule="auto"/>
              <w:rPr>
                <w:rFonts w:ascii="Marianne" w:hAnsi="Marianne"/>
                <w:sz w:val="10"/>
                <w:szCs w:val="8"/>
              </w:rPr>
            </w:pPr>
            <w:r w:rsidRPr="00EC1194">
              <w:rPr>
                <w:rFonts w:ascii="Marianne" w:hAnsi="Marianne"/>
                <w:sz w:val="10"/>
                <w:szCs w:val="8"/>
              </w:rPr>
              <w:t xml:space="preserve"> </w:t>
            </w:r>
            <w:r w:rsidRPr="00EC1194">
              <w:rPr>
                <w:rFonts w:ascii="Marianne" w:hAnsi="Marianne"/>
                <w:sz w:val="20"/>
                <w:szCs w:val="20"/>
              </w:rPr>
              <w:sym w:font="Symbol" w:char="F0FF"/>
            </w:r>
            <w:r w:rsidRPr="00EC1194">
              <w:rPr>
                <w:rFonts w:ascii="Marianne" w:hAnsi="Marianne"/>
                <w:sz w:val="20"/>
                <w:szCs w:val="20"/>
              </w:rPr>
              <w:t xml:space="preserve"> Favorable                                 </w:t>
            </w:r>
            <w:r w:rsidRPr="00EC1194">
              <w:rPr>
                <w:rFonts w:ascii="Marianne" w:hAnsi="Marianne"/>
                <w:sz w:val="20"/>
                <w:szCs w:val="20"/>
              </w:rPr>
              <w:sym w:font="Symbol" w:char="F0FF"/>
            </w:r>
            <w:r w:rsidRPr="00EC1194">
              <w:rPr>
                <w:rFonts w:ascii="Marianne" w:hAnsi="Marianne"/>
                <w:sz w:val="20"/>
                <w:szCs w:val="20"/>
              </w:rPr>
              <w:t xml:space="preserve"> Défavorable</w:t>
            </w:r>
            <w:r w:rsidR="0023299A">
              <w:rPr>
                <w:rFonts w:ascii="Marianne" w:hAnsi="Marianne"/>
                <w:sz w:val="20"/>
                <w:szCs w:val="20"/>
              </w:rPr>
              <w:tab/>
            </w:r>
            <w:r w:rsidR="0023299A">
              <w:rPr>
                <w:rFonts w:ascii="Marianne" w:hAnsi="Marianne"/>
                <w:sz w:val="20"/>
                <w:szCs w:val="20"/>
              </w:rPr>
              <w:tab/>
            </w:r>
            <w:r w:rsidR="0023299A">
              <w:rPr>
                <w:rFonts w:ascii="Marianne" w:hAnsi="Marianne"/>
                <w:sz w:val="20"/>
                <w:szCs w:val="20"/>
              </w:rPr>
              <w:tab/>
              <w:t xml:space="preserve">Date : </w:t>
            </w:r>
          </w:p>
        </w:tc>
      </w:tr>
    </w:tbl>
    <w:p w14:paraId="450F32DA" w14:textId="77777777" w:rsidR="00EC1194" w:rsidRPr="00EC1194" w:rsidRDefault="00EC1194" w:rsidP="00EC1194">
      <w:pPr>
        <w:spacing w:line="360" w:lineRule="auto"/>
        <w:rPr>
          <w:rFonts w:ascii="Marianne" w:hAnsi="Marianne"/>
          <w:b/>
          <w:sz w:val="8"/>
          <w:szCs w:val="18"/>
          <w:u w:val="single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675"/>
      </w:tblGrid>
      <w:tr w:rsidR="00EC1194" w:rsidRPr="00EC1194" w14:paraId="51B32372" w14:textId="77777777" w:rsidTr="00EC1194">
        <w:trPr>
          <w:trHeight w:val="1361"/>
        </w:trPr>
        <w:tc>
          <w:tcPr>
            <w:tcW w:w="2093" w:type="dxa"/>
            <w:shd w:val="clear" w:color="auto" w:fill="F2F2F2"/>
          </w:tcPr>
          <w:p w14:paraId="58EA2EA8" w14:textId="77777777" w:rsidR="00EC1194" w:rsidRDefault="00EC1194" w:rsidP="00283B24">
            <w:pPr>
              <w:spacing w:line="360" w:lineRule="auto"/>
              <w:rPr>
                <w:rFonts w:ascii="Marianne" w:hAnsi="Marianne"/>
                <w:b/>
                <w:sz w:val="18"/>
                <w:szCs w:val="18"/>
              </w:rPr>
            </w:pPr>
            <w:r w:rsidRPr="00EC1194">
              <w:rPr>
                <w:rFonts w:ascii="Marianne" w:hAnsi="Marianne"/>
                <w:b/>
                <w:sz w:val="18"/>
                <w:szCs w:val="18"/>
              </w:rPr>
              <w:t>ANALYSE DE LA DESA</w:t>
            </w:r>
          </w:p>
          <w:p w14:paraId="3898A269" w14:textId="77777777" w:rsidR="00EC1194" w:rsidRDefault="00EC1194" w:rsidP="00283B24">
            <w:pPr>
              <w:spacing w:line="360" w:lineRule="auto"/>
              <w:rPr>
                <w:rFonts w:ascii="Marianne" w:hAnsi="Marianne"/>
                <w:b/>
                <w:sz w:val="18"/>
                <w:szCs w:val="18"/>
              </w:rPr>
            </w:pPr>
          </w:p>
          <w:p w14:paraId="45A08904" w14:textId="77777777" w:rsidR="00EC1194" w:rsidRDefault="00EC1194" w:rsidP="00283B24">
            <w:pPr>
              <w:spacing w:line="360" w:lineRule="auto"/>
              <w:rPr>
                <w:rFonts w:ascii="Marianne" w:hAnsi="Marianne"/>
                <w:b/>
                <w:sz w:val="18"/>
                <w:szCs w:val="18"/>
              </w:rPr>
            </w:pPr>
          </w:p>
          <w:p w14:paraId="731EC13D" w14:textId="2258D999" w:rsidR="00EC1194" w:rsidRPr="00EC1194" w:rsidRDefault="00EC1194" w:rsidP="00283B24">
            <w:pPr>
              <w:spacing w:line="360" w:lineRule="auto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8675" w:type="dxa"/>
            <w:shd w:val="clear" w:color="auto" w:fill="auto"/>
          </w:tcPr>
          <w:p w14:paraId="7DE83E83" w14:textId="1A4C9CE6" w:rsidR="00EC1194" w:rsidRPr="00EC1194" w:rsidRDefault="00EC1194" w:rsidP="00283B24">
            <w:pPr>
              <w:spacing w:line="360" w:lineRule="auto"/>
              <w:rPr>
                <w:rFonts w:ascii="Marianne" w:hAnsi="Marianne"/>
                <w:b/>
                <w:sz w:val="8"/>
                <w:szCs w:val="18"/>
                <w:u w:val="single"/>
              </w:rPr>
            </w:pPr>
            <w:r w:rsidRPr="00EC1194">
              <w:rPr>
                <w:rFonts w:ascii="Marianne" w:hAnsi="Marianne"/>
                <w:sz w:val="20"/>
                <w:szCs w:val="20"/>
              </w:rPr>
              <w:sym w:font="Symbol" w:char="F0FF"/>
            </w:r>
            <w:r w:rsidRPr="00EC1194">
              <w:rPr>
                <w:rFonts w:ascii="Marianne" w:hAnsi="Marianne"/>
                <w:sz w:val="20"/>
                <w:szCs w:val="20"/>
              </w:rPr>
              <w:t xml:space="preserve"> Favorable                                 </w:t>
            </w:r>
            <w:r w:rsidRPr="00EC1194">
              <w:rPr>
                <w:rFonts w:ascii="Marianne" w:hAnsi="Marianne"/>
                <w:sz w:val="20"/>
                <w:szCs w:val="20"/>
              </w:rPr>
              <w:sym w:font="Symbol" w:char="F0FF"/>
            </w:r>
            <w:r w:rsidRPr="00EC1194">
              <w:rPr>
                <w:rFonts w:ascii="Marianne" w:hAnsi="Marianne"/>
                <w:sz w:val="20"/>
                <w:szCs w:val="20"/>
              </w:rPr>
              <w:t xml:space="preserve"> Défavorable</w:t>
            </w:r>
            <w:r w:rsidR="0023299A">
              <w:rPr>
                <w:rFonts w:ascii="Marianne" w:hAnsi="Marianne"/>
                <w:sz w:val="20"/>
                <w:szCs w:val="20"/>
              </w:rPr>
              <w:tab/>
            </w:r>
            <w:r w:rsidR="0023299A">
              <w:rPr>
                <w:rFonts w:ascii="Marianne" w:hAnsi="Marianne"/>
                <w:sz w:val="20"/>
                <w:szCs w:val="20"/>
              </w:rPr>
              <w:tab/>
            </w:r>
            <w:r w:rsidR="0023299A">
              <w:rPr>
                <w:rFonts w:ascii="Marianne" w:hAnsi="Marianne"/>
                <w:sz w:val="20"/>
                <w:szCs w:val="20"/>
              </w:rPr>
              <w:tab/>
              <w:t>Date :</w:t>
            </w:r>
          </w:p>
        </w:tc>
      </w:tr>
    </w:tbl>
    <w:p w14:paraId="5B1D6CD2" w14:textId="77777777" w:rsidR="00323B14" w:rsidRPr="00113E5D" w:rsidRDefault="00323B14" w:rsidP="00EC1194">
      <w:pPr>
        <w:rPr>
          <w:rFonts w:ascii="Marianne" w:hAnsi="Marianne"/>
          <w:sz w:val="18"/>
          <w:szCs w:val="18"/>
        </w:rPr>
      </w:pPr>
    </w:p>
    <w:sectPr w:rsidR="00323B14" w:rsidRPr="00113E5D" w:rsidSect="0023299A">
      <w:footerReference w:type="default" r:id="rId7"/>
      <w:headerReference w:type="first" r:id="rId8"/>
      <w:pgSz w:w="11906" w:h="16838"/>
      <w:pgMar w:top="426" w:right="566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BA13" w14:textId="77777777" w:rsidR="007B2EB3" w:rsidRDefault="007B2EB3" w:rsidP="007B2EB3">
      <w:pPr>
        <w:spacing w:after="0" w:line="240" w:lineRule="auto"/>
      </w:pPr>
      <w:r>
        <w:separator/>
      </w:r>
    </w:p>
  </w:endnote>
  <w:endnote w:type="continuationSeparator" w:id="0">
    <w:p w14:paraId="10FBA15A" w14:textId="77777777" w:rsidR="007B2EB3" w:rsidRDefault="007B2EB3" w:rsidP="007B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3FDE" w14:textId="3562CFEA" w:rsidR="007B2EB3" w:rsidRPr="002C2337" w:rsidRDefault="007B2EB3" w:rsidP="002C2337">
    <w:pPr>
      <w:pStyle w:val="Pieddepage"/>
      <w:tabs>
        <w:tab w:val="clear" w:pos="4536"/>
        <w:tab w:val="clear" w:pos="9072"/>
        <w:tab w:val="center" w:pos="5103"/>
        <w:tab w:val="right" w:pos="10773"/>
      </w:tabs>
      <w:rPr>
        <w:rFonts w:ascii="Marianne" w:hAnsi="Marianne"/>
        <w:sz w:val="20"/>
        <w:szCs w:val="20"/>
      </w:rPr>
    </w:pPr>
    <w:r w:rsidRPr="002C2337">
      <w:rPr>
        <w:rFonts w:ascii="Marianne" w:hAnsi="Marianne"/>
        <w:sz w:val="18"/>
        <w:szCs w:val="18"/>
      </w:rPr>
      <w:t xml:space="preserve"> </w:t>
    </w:r>
    <w:r w:rsidR="002C2337">
      <w:rPr>
        <w:rFonts w:ascii="Marianne" w:hAnsi="Marianne"/>
        <w:sz w:val="18"/>
        <w:szCs w:val="18"/>
      </w:rPr>
      <w:t>VR/DGE/DESA</w:t>
    </w:r>
    <w:r w:rsidR="002C2337">
      <w:rPr>
        <w:rFonts w:ascii="Marianne" w:hAnsi="Marianne"/>
        <w:sz w:val="18"/>
        <w:szCs w:val="18"/>
      </w:rPr>
      <w:tab/>
      <w:t>Téléphone : 26 68 49 – Courriel : ief@ac-noumea.nc</w:t>
    </w:r>
    <w:r w:rsidR="002C2337" w:rsidRPr="002C2337">
      <w:rPr>
        <w:rFonts w:ascii="Marianne" w:hAnsi="Marianne"/>
        <w:sz w:val="18"/>
        <w:szCs w:val="18"/>
      </w:rPr>
      <w:tab/>
    </w:r>
    <w:r w:rsidRPr="002C2337">
      <w:rPr>
        <w:rFonts w:ascii="Marianne" w:eastAsiaTheme="majorEastAsia" w:hAnsi="Marianne" w:cstheme="majorBidi"/>
        <w:sz w:val="16"/>
        <w:szCs w:val="16"/>
      </w:rPr>
      <w:t xml:space="preserve">p. </w:t>
    </w:r>
    <w:r w:rsidRPr="002C2337">
      <w:rPr>
        <w:rFonts w:ascii="Marianne" w:eastAsiaTheme="minorEastAsia" w:hAnsi="Marianne"/>
        <w:sz w:val="16"/>
        <w:szCs w:val="16"/>
      </w:rPr>
      <w:fldChar w:fldCharType="begin"/>
    </w:r>
    <w:r w:rsidRPr="002C2337">
      <w:rPr>
        <w:rFonts w:ascii="Marianne" w:hAnsi="Marianne"/>
        <w:sz w:val="16"/>
        <w:szCs w:val="16"/>
      </w:rPr>
      <w:instrText>PAGE    \* MERGEFORMAT</w:instrText>
    </w:r>
    <w:r w:rsidRPr="002C2337">
      <w:rPr>
        <w:rFonts w:ascii="Marianne" w:eastAsiaTheme="minorEastAsia" w:hAnsi="Marianne"/>
        <w:sz w:val="16"/>
        <w:szCs w:val="16"/>
      </w:rPr>
      <w:fldChar w:fldCharType="separate"/>
    </w:r>
    <w:r w:rsidRPr="002C2337">
      <w:rPr>
        <w:rFonts w:ascii="Marianne" w:eastAsiaTheme="majorEastAsia" w:hAnsi="Marianne" w:cstheme="majorBidi"/>
        <w:sz w:val="16"/>
        <w:szCs w:val="16"/>
      </w:rPr>
      <w:t>2</w:t>
    </w:r>
    <w:r w:rsidRPr="002C2337">
      <w:rPr>
        <w:rFonts w:ascii="Marianne" w:eastAsiaTheme="majorEastAsia" w:hAnsi="Marianne" w:cstheme="majorBidi"/>
        <w:sz w:val="16"/>
        <w:szCs w:val="16"/>
      </w:rPr>
      <w:fldChar w:fldCharType="end"/>
    </w:r>
    <w:r w:rsidRPr="002C2337">
      <w:rPr>
        <w:rFonts w:ascii="Marianne" w:eastAsiaTheme="majorEastAsia" w:hAnsi="Marianne" w:cstheme="majorBidi"/>
        <w:sz w:val="16"/>
        <w:szCs w:val="16"/>
      </w:rPr>
      <w:t>/</w:t>
    </w:r>
    <w:r w:rsidR="002C2337" w:rsidRPr="002C2337">
      <w:rPr>
        <w:rFonts w:ascii="Marianne" w:eastAsiaTheme="majorEastAsia" w:hAnsi="Marianne" w:cstheme="majorBid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F53A" w14:textId="77777777" w:rsidR="007B2EB3" w:rsidRDefault="007B2EB3" w:rsidP="007B2EB3">
      <w:pPr>
        <w:spacing w:after="0" w:line="240" w:lineRule="auto"/>
      </w:pPr>
      <w:r>
        <w:separator/>
      </w:r>
    </w:p>
  </w:footnote>
  <w:footnote w:type="continuationSeparator" w:id="0">
    <w:p w14:paraId="53A1B89B" w14:textId="77777777" w:rsidR="007B2EB3" w:rsidRDefault="007B2EB3" w:rsidP="007B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925B" w14:textId="57204067" w:rsidR="0023299A" w:rsidRDefault="0023299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5385E4" wp14:editId="5615C426">
          <wp:simplePos x="0" y="0"/>
          <wp:positionH relativeFrom="margin">
            <wp:align>left</wp:align>
          </wp:positionH>
          <wp:positionV relativeFrom="paragraph">
            <wp:posOffset>-183449</wp:posOffset>
          </wp:positionV>
          <wp:extent cx="1828800" cy="817116"/>
          <wp:effectExtent l="0" t="0" r="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018" cy="823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26D8"/>
    <w:multiLevelType w:val="hybridMultilevel"/>
    <w:tmpl w:val="66C4FF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56FB"/>
    <w:multiLevelType w:val="multilevel"/>
    <w:tmpl w:val="3CD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84B2F"/>
    <w:multiLevelType w:val="hybridMultilevel"/>
    <w:tmpl w:val="1DDA8E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3F"/>
    <w:rsid w:val="00113E5D"/>
    <w:rsid w:val="00140542"/>
    <w:rsid w:val="0023299A"/>
    <w:rsid w:val="00233088"/>
    <w:rsid w:val="00280C68"/>
    <w:rsid w:val="002C2337"/>
    <w:rsid w:val="00323B14"/>
    <w:rsid w:val="00537665"/>
    <w:rsid w:val="0059599A"/>
    <w:rsid w:val="00622B1B"/>
    <w:rsid w:val="006F72B0"/>
    <w:rsid w:val="0070097B"/>
    <w:rsid w:val="007B2EB3"/>
    <w:rsid w:val="007B75D9"/>
    <w:rsid w:val="008A0E4C"/>
    <w:rsid w:val="0091328A"/>
    <w:rsid w:val="00944020"/>
    <w:rsid w:val="00962F6C"/>
    <w:rsid w:val="009F7769"/>
    <w:rsid w:val="00A54220"/>
    <w:rsid w:val="00AA5A2A"/>
    <w:rsid w:val="00B62A6A"/>
    <w:rsid w:val="00C35BFE"/>
    <w:rsid w:val="00C41887"/>
    <w:rsid w:val="00C5035A"/>
    <w:rsid w:val="00C6529B"/>
    <w:rsid w:val="00CD6CCC"/>
    <w:rsid w:val="00CE533F"/>
    <w:rsid w:val="00E3473D"/>
    <w:rsid w:val="00EC1194"/>
    <w:rsid w:val="00F11D22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4DB8C5"/>
  <w15:chartTrackingRefBased/>
  <w15:docId w15:val="{2E034C18-0F95-4DF3-81A4-237610A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0097B"/>
    <w:rPr>
      <w:color w:val="808080"/>
    </w:rPr>
  </w:style>
  <w:style w:type="paragraph" w:styleId="Paragraphedeliste">
    <w:name w:val="List Paragraph"/>
    <w:basedOn w:val="Normal"/>
    <w:uiPriority w:val="34"/>
    <w:qFormat/>
    <w:rsid w:val="00AA5A2A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323B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">
    <w:name w:val="Grid Table 1 Light"/>
    <w:basedOn w:val="TableauNormal"/>
    <w:uiPriority w:val="46"/>
    <w:rsid w:val="00323B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7B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EB3"/>
  </w:style>
  <w:style w:type="paragraph" w:styleId="Pieddepage">
    <w:name w:val="footer"/>
    <w:basedOn w:val="Normal"/>
    <w:link w:val="PieddepageCar"/>
    <w:uiPriority w:val="99"/>
    <w:unhideWhenUsed/>
    <w:rsid w:val="007B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EB3"/>
  </w:style>
  <w:style w:type="paragraph" w:customStyle="1" w:styleId="Compact">
    <w:name w:val="Compact"/>
    <w:basedOn w:val="Corpsdetexte"/>
    <w:qFormat/>
    <w:rsid w:val="006F72B0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6F72B0"/>
    <w:pPr>
      <w:spacing w:after="200" w:line="240" w:lineRule="auto"/>
    </w:pPr>
    <w:rPr>
      <w:sz w:val="24"/>
      <w:szCs w:val="24"/>
      <w:lang w:val="en-US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6F72B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F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isounou</dc:creator>
  <cp:keywords/>
  <dc:description/>
  <cp:lastModifiedBy>isounou</cp:lastModifiedBy>
  <cp:revision>15</cp:revision>
  <cp:lastPrinted>2026-06-14T22:49:00Z</cp:lastPrinted>
  <dcterms:created xsi:type="dcterms:W3CDTF">2026-06-10T02:29:00Z</dcterms:created>
  <dcterms:modified xsi:type="dcterms:W3CDTF">2026-06-23T02:29:00Z</dcterms:modified>
</cp:coreProperties>
</file>